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E478A" w14:textId="76428E5C" w:rsidR="00CD0A7B" w:rsidRPr="00CD0A7B" w:rsidRDefault="00CD0A7B" w:rsidP="00CD0A7B">
      <w:pPr>
        <w:tabs>
          <w:tab w:val="left" w:pos="350"/>
          <w:tab w:val="center" w:pos="4344"/>
        </w:tabs>
        <w:spacing w:afterLines="50" w:after="156"/>
        <w:jc w:val="center"/>
        <w:rPr>
          <w:rFonts w:ascii="黑体" w:eastAsia="黑体" w:hAnsi="黑体" w:cs="宋体"/>
          <w:bCs/>
          <w:kern w:val="0"/>
          <w:sz w:val="30"/>
          <w:szCs w:val="30"/>
        </w:rPr>
      </w:pPr>
      <w:r w:rsidRPr="00CD0A7B">
        <w:rPr>
          <w:rFonts w:ascii="黑体" w:eastAsia="黑体" w:hAnsi="黑体" w:cs="宋体" w:hint="eastAsia"/>
          <w:bCs/>
          <w:kern w:val="0"/>
          <w:sz w:val="30"/>
          <w:szCs w:val="30"/>
        </w:rPr>
        <w:t>内江师范学院采购人代表管理</w:t>
      </w:r>
      <w:r w:rsidR="005E7A05">
        <w:rPr>
          <w:rFonts w:ascii="黑体" w:eastAsia="黑体" w:hAnsi="黑体" w:cs="宋体" w:hint="eastAsia"/>
          <w:bCs/>
          <w:kern w:val="0"/>
          <w:sz w:val="30"/>
          <w:szCs w:val="30"/>
        </w:rPr>
        <w:t>办法（试行）</w:t>
      </w:r>
    </w:p>
    <w:p w14:paraId="0D194F87" w14:textId="106D71F6" w:rsidR="00CD0A7B" w:rsidRPr="00CD0A7B" w:rsidRDefault="00CD0A7B" w:rsidP="00672276">
      <w:pPr>
        <w:spacing w:afterLines="50" w:after="156"/>
        <w:jc w:val="center"/>
        <w:rPr>
          <w:rFonts w:ascii="宋体" w:hAnsi="宋体" w:cs="宋体"/>
          <w:b/>
          <w:bCs/>
          <w:sz w:val="24"/>
        </w:rPr>
      </w:pPr>
      <w:r w:rsidRPr="00CD0A7B">
        <w:rPr>
          <w:rFonts w:ascii="宋体" w:hAnsi="宋体" w:cs="宋体" w:hint="eastAsia"/>
          <w:b/>
          <w:bCs/>
          <w:sz w:val="24"/>
        </w:rPr>
        <w:t>第一章总则</w:t>
      </w:r>
    </w:p>
    <w:p w14:paraId="1F0CA51E" w14:textId="097ADE3A" w:rsidR="00CD0A7B" w:rsidRPr="00CD0A7B" w:rsidRDefault="00CD0A7B" w:rsidP="00672276">
      <w:pPr>
        <w:spacing w:line="360" w:lineRule="auto"/>
        <w:ind w:firstLineChars="200" w:firstLine="482"/>
        <w:rPr>
          <w:rFonts w:ascii="宋体" w:hAnsi="宋体" w:cs="宋体"/>
          <w:sz w:val="24"/>
        </w:rPr>
      </w:pPr>
      <w:r w:rsidRPr="00CD0A7B">
        <w:rPr>
          <w:rFonts w:ascii="宋体" w:hAnsi="宋体" w:cs="宋体" w:hint="eastAsia"/>
          <w:b/>
          <w:bCs/>
          <w:sz w:val="24"/>
        </w:rPr>
        <w:t>第一条</w:t>
      </w:r>
      <w:r w:rsidR="00672276">
        <w:rPr>
          <w:rFonts w:ascii="宋体" w:hAnsi="宋体" w:cs="宋体"/>
          <w:sz w:val="24"/>
        </w:rPr>
        <w:t xml:space="preserve"> </w:t>
      </w:r>
      <w:r w:rsidRPr="00CD0A7B">
        <w:rPr>
          <w:rFonts w:ascii="宋体" w:hAnsi="宋体" w:cs="宋体" w:hint="eastAsia"/>
          <w:sz w:val="24"/>
        </w:rPr>
        <w:t>为规范采购活动中采购人代表行为，明确采购人代表职责，根据《中华人民共和国政府采购法》及其实施条例等法律法规及《</w:t>
      </w:r>
      <w:r w:rsidR="00672276" w:rsidRPr="00672276">
        <w:rPr>
          <w:rFonts w:ascii="宋体" w:hAnsi="宋体" w:cs="宋体" w:hint="eastAsia"/>
          <w:sz w:val="24"/>
        </w:rPr>
        <w:t>内江师范学院采购管理办法（修订）</w:t>
      </w:r>
      <w:r w:rsidRPr="00CD0A7B">
        <w:rPr>
          <w:rFonts w:ascii="宋体" w:hAnsi="宋体" w:cs="宋体" w:hint="eastAsia"/>
          <w:sz w:val="24"/>
        </w:rPr>
        <w:t>》（</w:t>
      </w:r>
      <w:r w:rsidR="00672276">
        <w:rPr>
          <w:rFonts w:ascii="宋体" w:hAnsi="宋体" w:cs="宋体" w:hint="eastAsia"/>
          <w:sz w:val="24"/>
        </w:rPr>
        <w:t>内师</w:t>
      </w:r>
      <w:r w:rsidRPr="00CD0A7B">
        <w:rPr>
          <w:rFonts w:ascii="宋体" w:hAnsi="宋体" w:cs="宋体" w:hint="eastAsia"/>
          <w:sz w:val="24"/>
        </w:rPr>
        <w:t>发〔</w:t>
      </w:r>
      <w:r w:rsidRPr="00CD0A7B">
        <w:rPr>
          <w:rFonts w:ascii="宋体" w:hAnsi="宋体" w:cs="宋体"/>
          <w:sz w:val="24"/>
        </w:rPr>
        <w:t>202</w:t>
      </w:r>
      <w:r w:rsidR="00672276">
        <w:rPr>
          <w:rFonts w:ascii="宋体" w:hAnsi="宋体" w:cs="宋体"/>
          <w:sz w:val="24"/>
        </w:rPr>
        <w:t>2</w:t>
      </w:r>
      <w:r w:rsidRPr="00CD0A7B">
        <w:rPr>
          <w:rFonts w:ascii="宋体" w:hAnsi="宋体" w:cs="宋体" w:hint="eastAsia"/>
          <w:sz w:val="24"/>
        </w:rPr>
        <w:t>〕</w:t>
      </w:r>
      <w:r w:rsidR="00672276">
        <w:rPr>
          <w:rFonts w:ascii="宋体" w:hAnsi="宋体" w:cs="宋体"/>
          <w:sz w:val="24"/>
        </w:rPr>
        <w:t>202</w:t>
      </w:r>
      <w:r w:rsidRPr="00CD0A7B">
        <w:rPr>
          <w:rFonts w:ascii="宋体" w:hAnsi="宋体" w:cs="宋体" w:hint="eastAsia"/>
          <w:sz w:val="24"/>
        </w:rPr>
        <w:t>号），结合学校实际，制定本</w:t>
      </w:r>
      <w:r w:rsidR="0000168B">
        <w:rPr>
          <w:rFonts w:ascii="宋体" w:hAnsi="宋体" w:cs="宋体" w:hint="eastAsia"/>
          <w:sz w:val="24"/>
        </w:rPr>
        <w:t>办法</w:t>
      </w:r>
      <w:r w:rsidRPr="00647468">
        <w:rPr>
          <w:rFonts w:ascii="宋体" w:hAnsi="宋体" w:cs="宋体" w:hint="eastAsia"/>
          <w:color w:val="FF0000"/>
          <w:sz w:val="24"/>
        </w:rPr>
        <w:t>。</w:t>
      </w:r>
    </w:p>
    <w:p w14:paraId="432736C8" w14:textId="72ABAFF7" w:rsidR="00CD0A7B" w:rsidRPr="00CD0A7B" w:rsidRDefault="00CD0A7B" w:rsidP="00672276">
      <w:pPr>
        <w:spacing w:line="360" w:lineRule="auto"/>
        <w:ind w:firstLineChars="200" w:firstLine="482"/>
        <w:rPr>
          <w:rFonts w:ascii="宋体" w:hAnsi="宋体" w:cs="宋体"/>
          <w:sz w:val="24"/>
        </w:rPr>
      </w:pPr>
      <w:r w:rsidRPr="00CD0A7B">
        <w:rPr>
          <w:rFonts w:ascii="宋体" w:hAnsi="宋体" w:cs="宋体" w:hint="eastAsia"/>
          <w:b/>
          <w:bCs/>
          <w:sz w:val="24"/>
        </w:rPr>
        <w:t>第二条</w:t>
      </w:r>
      <w:r w:rsidRPr="00647468">
        <w:rPr>
          <w:rFonts w:ascii="宋体" w:hAnsi="宋体" w:cs="宋体"/>
          <w:color w:val="FF0000"/>
          <w:sz w:val="24"/>
        </w:rPr>
        <w:t xml:space="preserve"> </w:t>
      </w:r>
      <w:r w:rsidRPr="0000168B">
        <w:rPr>
          <w:rFonts w:ascii="宋体" w:hAnsi="宋体" w:cs="宋体" w:hint="eastAsia"/>
          <w:sz w:val="24"/>
        </w:rPr>
        <w:t>本</w:t>
      </w:r>
      <w:r w:rsidR="0000168B">
        <w:rPr>
          <w:rFonts w:ascii="宋体" w:hAnsi="宋体" w:cs="宋体" w:hint="eastAsia"/>
          <w:sz w:val="24"/>
        </w:rPr>
        <w:t>办法</w:t>
      </w:r>
      <w:r w:rsidRPr="00CD0A7B">
        <w:rPr>
          <w:rFonts w:ascii="宋体" w:hAnsi="宋体" w:cs="宋体" w:hint="eastAsia"/>
          <w:sz w:val="24"/>
        </w:rPr>
        <w:t>中采购人代表是指</w:t>
      </w:r>
      <w:r w:rsidR="004E6E8E">
        <w:rPr>
          <w:rFonts w:ascii="宋体" w:hAnsi="宋体" w:cs="宋体" w:hint="eastAsia"/>
          <w:sz w:val="24"/>
        </w:rPr>
        <w:t>相关</w:t>
      </w:r>
      <w:r w:rsidR="00672276">
        <w:rPr>
          <w:rFonts w:ascii="宋体" w:hAnsi="宋体" w:cs="宋体" w:hint="eastAsia"/>
          <w:sz w:val="24"/>
        </w:rPr>
        <w:t>部门</w:t>
      </w:r>
      <w:r w:rsidRPr="00CD0A7B">
        <w:rPr>
          <w:rFonts w:ascii="宋体" w:hAnsi="宋体" w:cs="宋体" w:hint="eastAsia"/>
          <w:sz w:val="24"/>
        </w:rPr>
        <w:t>所指派</w:t>
      </w:r>
      <w:r w:rsidR="003449CC">
        <w:rPr>
          <w:rFonts w:ascii="宋体" w:hAnsi="宋体" w:cs="宋体" w:hint="eastAsia"/>
          <w:sz w:val="24"/>
        </w:rPr>
        <w:t>代表内</w:t>
      </w:r>
      <w:r w:rsidR="00D418B6">
        <w:rPr>
          <w:rFonts w:ascii="宋体" w:hAnsi="宋体" w:cs="宋体" w:hint="eastAsia"/>
          <w:sz w:val="24"/>
        </w:rPr>
        <w:t>江</w:t>
      </w:r>
      <w:r w:rsidR="003449CC">
        <w:rPr>
          <w:rFonts w:ascii="宋体" w:hAnsi="宋体" w:cs="宋体" w:hint="eastAsia"/>
          <w:sz w:val="24"/>
        </w:rPr>
        <w:t>师范学院</w:t>
      </w:r>
      <w:r w:rsidRPr="00CD0A7B">
        <w:rPr>
          <w:rFonts w:ascii="宋体" w:hAnsi="宋体" w:cs="宋体" w:hint="eastAsia"/>
          <w:sz w:val="24"/>
        </w:rPr>
        <w:t>参与采购项目评审活动的人员。</w:t>
      </w:r>
    </w:p>
    <w:p w14:paraId="15964C50" w14:textId="25E4255D" w:rsidR="00672276" w:rsidRPr="00672276" w:rsidRDefault="00672276" w:rsidP="00913F4C">
      <w:pPr>
        <w:spacing w:beforeLines="100" w:before="312" w:afterLines="50" w:after="156"/>
        <w:jc w:val="center"/>
        <w:rPr>
          <w:rFonts w:ascii="宋体" w:hAnsi="宋体" w:cs="宋体"/>
          <w:b/>
          <w:bCs/>
          <w:sz w:val="24"/>
        </w:rPr>
      </w:pPr>
      <w:r w:rsidRPr="00672276">
        <w:rPr>
          <w:rFonts w:ascii="宋体" w:hAnsi="宋体" w:cs="宋体" w:hint="eastAsia"/>
          <w:b/>
          <w:bCs/>
          <w:sz w:val="24"/>
        </w:rPr>
        <w:t>第二章 采购人代表的选取</w:t>
      </w:r>
    </w:p>
    <w:p w14:paraId="4087336B" w14:textId="6E0310E4" w:rsidR="00672276" w:rsidRPr="00672276" w:rsidRDefault="00672276" w:rsidP="00726FB7">
      <w:pPr>
        <w:spacing w:line="360" w:lineRule="auto"/>
        <w:ind w:firstLineChars="200" w:firstLine="482"/>
        <w:rPr>
          <w:rFonts w:ascii="宋体" w:hAnsi="宋体" w:cs="宋体"/>
          <w:sz w:val="24"/>
        </w:rPr>
      </w:pPr>
      <w:r w:rsidRPr="00726FB7">
        <w:rPr>
          <w:rFonts w:ascii="宋体" w:hAnsi="宋体" w:cs="宋体" w:hint="eastAsia"/>
          <w:b/>
          <w:bCs/>
          <w:sz w:val="24"/>
        </w:rPr>
        <w:t>第四条</w:t>
      </w:r>
      <w:r w:rsidRPr="00672276">
        <w:rPr>
          <w:rFonts w:ascii="宋体" w:hAnsi="宋体" w:cs="宋体" w:hint="eastAsia"/>
          <w:sz w:val="24"/>
        </w:rPr>
        <w:t xml:space="preserve"> 采购人代表应具备良好的职业道德和较高的业务素质，</w:t>
      </w:r>
      <w:r w:rsidR="00664730" w:rsidRPr="00664730">
        <w:rPr>
          <w:rFonts w:ascii="宋体" w:hAnsi="宋体" w:cs="宋体"/>
          <w:sz w:val="24"/>
        </w:rPr>
        <w:t>熟悉采购需求和政府采购法律法规及政策的本单位工作人员，或者是采购人委托的相关专业人员</w:t>
      </w:r>
      <w:r w:rsidRPr="00672276">
        <w:rPr>
          <w:rFonts w:ascii="宋体" w:hAnsi="宋体" w:cs="宋体" w:hint="eastAsia"/>
          <w:sz w:val="24"/>
        </w:rPr>
        <w:t>。</w:t>
      </w:r>
      <w:r w:rsidR="000F4A6F">
        <w:rPr>
          <w:rFonts w:ascii="宋体" w:hAnsi="宋体" w:cs="宋体" w:hint="eastAsia"/>
          <w:sz w:val="24"/>
        </w:rPr>
        <w:t>采购人应当选派或者委托</w:t>
      </w:r>
      <w:r w:rsidR="004D7072" w:rsidRPr="00705797">
        <w:rPr>
          <w:rFonts w:ascii="宋体" w:hAnsi="宋体" w:cs="宋体"/>
          <w:kern w:val="0"/>
          <w:sz w:val="24"/>
        </w:rPr>
        <w:t>责任心强、熟悉业务、公道正派的人员作为</w:t>
      </w:r>
      <w:r w:rsidR="003E4599" w:rsidRPr="00CD0A7B">
        <w:rPr>
          <w:rFonts w:ascii="宋体" w:hAnsi="宋体" w:cs="宋体" w:hint="eastAsia"/>
          <w:sz w:val="24"/>
        </w:rPr>
        <w:t>采购人代表</w:t>
      </w:r>
      <w:bookmarkStart w:id="0" w:name="_GoBack"/>
      <w:bookmarkEnd w:id="0"/>
      <w:r w:rsidR="004D7072" w:rsidRPr="00705797">
        <w:rPr>
          <w:rFonts w:ascii="宋体" w:hAnsi="宋体" w:cs="宋体"/>
          <w:kern w:val="0"/>
          <w:sz w:val="24"/>
        </w:rPr>
        <w:t>参加评标，并遵守利益冲突回避原则。</w:t>
      </w:r>
    </w:p>
    <w:p w14:paraId="0EEFE768" w14:textId="4D457115" w:rsidR="00672276" w:rsidRPr="00CC7A12" w:rsidRDefault="00672276" w:rsidP="00726FB7">
      <w:pPr>
        <w:spacing w:line="360" w:lineRule="auto"/>
        <w:ind w:firstLineChars="200" w:firstLine="482"/>
        <w:rPr>
          <w:rFonts w:ascii="宋体" w:hAnsi="宋体" w:cs="宋体"/>
          <w:sz w:val="24"/>
        </w:rPr>
      </w:pPr>
      <w:r w:rsidRPr="00726FB7">
        <w:rPr>
          <w:rFonts w:ascii="宋体" w:hAnsi="宋体" w:cs="宋体" w:hint="eastAsia"/>
          <w:b/>
          <w:bCs/>
          <w:sz w:val="24"/>
        </w:rPr>
        <w:t>第五条</w:t>
      </w:r>
      <w:r w:rsidRPr="00672276">
        <w:rPr>
          <w:rFonts w:ascii="宋体" w:hAnsi="宋体" w:cs="宋体" w:hint="eastAsia"/>
          <w:sz w:val="24"/>
        </w:rPr>
        <w:t xml:space="preserve"> 采购人代表</w:t>
      </w:r>
      <w:r w:rsidR="005E7A05">
        <w:rPr>
          <w:rFonts w:ascii="宋体" w:hAnsi="宋体" w:cs="宋体" w:hint="eastAsia"/>
          <w:sz w:val="24"/>
        </w:rPr>
        <w:t>产生应在采购项目开标前一天，</w:t>
      </w:r>
      <w:r w:rsidR="00726FB7" w:rsidRPr="00672276">
        <w:rPr>
          <w:rFonts w:ascii="宋体" w:hAnsi="宋体" w:cs="宋体" w:hint="eastAsia"/>
          <w:sz w:val="24"/>
        </w:rPr>
        <w:t>由</w:t>
      </w:r>
      <w:r w:rsidR="00CC7A12">
        <w:rPr>
          <w:rFonts w:ascii="宋体" w:hAnsi="宋体" w:cs="宋体" w:hint="eastAsia"/>
          <w:sz w:val="24"/>
        </w:rPr>
        <w:t>相关</w:t>
      </w:r>
      <w:r w:rsidR="00726FB7">
        <w:rPr>
          <w:rFonts w:ascii="宋体" w:hAnsi="宋体" w:cs="宋体" w:hint="eastAsia"/>
          <w:sz w:val="24"/>
        </w:rPr>
        <w:t>部门</w:t>
      </w:r>
      <w:r w:rsidR="005E7A05">
        <w:rPr>
          <w:rFonts w:ascii="宋体" w:hAnsi="宋体" w:cs="宋体" w:hint="eastAsia"/>
          <w:sz w:val="24"/>
        </w:rPr>
        <w:t>按1:</w:t>
      </w:r>
      <w:r w:rsidR="005E7A05">
        <w:rPr>
          <w:rFonts w:ascii="宋体" w:hAnsi="宋体" w:cs="宋体"/>
          <w:sz w:val="24"/>
        </w:rPr>
        <w:t>2</w:t>
      </w:r>
      <w:r w:rsidR="005E7A05">
        <w:rPr>
          <w:rFonts w:ascii="宋体" w:hAnsi="宋体" w:cs="宋体" w:hint="eastAsia"/>
          <w:sz w:val="24"/>
        </w:rPr>
        <w:t>的比例推荐采购人代表，</w:t>
      </w:r>
      <w:r w:rsidR="00D418B6">
        <w:rPr>
          <w:rFonts w:ascii="宋体" w:hAnsi="宋体" w:cs="宋体" w:hint="eastAsia"/>
          <w:sz w:val="24"/>
        </w:rPr>
        <w:t>招标采购中心从中随机抽取</w:t>
      </w:r>
      <w:r w:rsidR="00C40D2B">
        <w:rPr>
          <w:rFonts w:ascii="宋体" w:hAnsi="宋体" w:cs="宋体" w:hint="eastAsia"/>
          <w:sz w:val="24"/>
        </w:rPr>
        <w:t>后</w:t>
      </w:r>
      <w:r w:rsidR="005E7A05">
        <w:rPr>
          <w:rFonts w:ascii="宋体" w:hAnsi="宋体" w:cs="宋体" w:hint="eastAsia"/>
          <w:sz w:val="24"/>
        </w:rPr>
        <w:t>填写</w:t>
      </w:r>
      <w:r w:rsidR="005E7A05" w:rsidRPr="0028088A">
        <w:rPr>
          <w:rFonts w:ascii="宋体" w:hAnsi="宋体" w:cs="宋体" w:hint="eastAsia"/>
          <w:sz w:val="24"/>
        </w:rPr>
        <w:t>内江师范学院招标采购评标业主代表审批表</w:t>
      </w:r>
      <w:r w:rsidR="005E7A05">
        <w:rPr>
          <w:rFonts w:ascii="宋体" w:hAnsi="宋体" w:cs="宋体" w:hint="eastAsia"/>
          <w:sz w:val="24"/>
        </w:rPr>
        <w:t>（附件1），</w:t>
      </w:r>
      <w:r w:rsidR="00D4094E">
        <w:rPr>
          <w:rFonts w:ascii="宋体" w:hAnsi="宋体" w:cs="宋体" w:hint="eastAsia"/>
          <w:sz w:val="24"/>
        </w:rPr>
        <w:t>相关部门应当对抽取的人员信息保密。</w:t>
      </w:r>
      <w:r w:rsidRPr="00CC7A12">
        <w:rPr>
          <w:rFonts w:ascii="宋体" w:hAnsi="宋体" w:cs="宋体" w:hint="eastAsia"/>
          <w:sz w:val="24"/>
        </w:rPr>
        <w:t>原则上</w:t>
      </w:r>
      <w:r w:rsidR="002D20AB" w:rsidRPr="00CC7A12">
        <w:rPr>
          <w:rFonts w:ascii="宋体" w:hAnsi="宋体" w:cs="宋体" w:hint="eastAsia"/>
          <w:sz w:val="24"/>
        </w:rPr>
        <w:t>二级单位主要负责人和</w:t>
      </w:r>
      <w:r w:rsidRPr="00CC7A12">
        <w:rPr>
          <w:rFonts w:ascii="宋体" w:hAnsi="宋体" w:cs="宋体" w:hint="eastAsia"/>
          <w:sz w:val="24"/>
        </w:rPr>
        <w:t>采购项目负责人</w:t>
      </w:r>
      <w:r w:rsidR="003449CC">
        <w:rPr>
          <w:rFonts w:ascii="宋体" w:hAnsi="宋体" w:cs="宋体" w:hint="eastAsia"/>
          <w:sz w:val="24"/>
        </w:rPr>
        <w:t>、采购项目经办人</w:t>
      </w:r>
      <w:r w:rsidR="00726FB7" w:rsidRPr="00CC7A12">
        <w:rPr>
          <w:rFonts w:ascii="宋体" w:hAnsi="宋体" w:cs="宋体" w:hint="eastAsia"/>
          <w:sz w:val="24"/>
        </w:rPr>
        <w:t>不得</w:t>
      </w:r>
      <w:r w:rsidRPr="00CC7A12">
        <w:rPr>
          <w:rFonts w:ascii="宋体" w:hAnsi="宋体" w:cs="宋体" w:hint="eastAsia"/>
          <w:sz w:val="24"/>
        </w:rPr>
        <w:t>担任</w:t>
      </w:r>
      <w:r w:rsidR="00664730">
        <w:rPr>
          <w:rFonts w:ascii="宋体" w:hAnsi="宋体" w:cs="宋体" w:hint="eastAsia"/>
          <w:sz w:val="24"/>
        </w:rPr>
        <w:t>采购人代表</w:t>
      </w:r>
      <w:r w:rsidRPr="00CC7A12">
        <w:rPr>
          <w:rFonts w:ascii="宋体" w:hAnsi="宋体" w:cs="宋体" w:hint="eastAsia"/>
          <w:sz w:val="24"/>
        </w:rPr>
        <w:t>。</w:t>
      </w:r>
    </w:p>
    <w:p w14:paraId="4ED8F7EF" w14:textId="10A6B327" w:rsidR="00CD0A7B" w:rsidRDefault="00672276" w:rsidP="00545A27">
      <w:pPr>
        <w:spacing w:line="360" w:lineRule="auto"/>
        <w:ind w:firstLineChars="200" w:firstLine="482"/>
        <w:rPr>
          <w:rFonts w:ascii="宋体" w:hAnsi="宋体" w:cs="宋体"/>
          <w:sz w:val="24"/>
        </w:rPr>
      </w:pPr>
      <w:r w:rsidRPr="00726FB7">
        <w:rPr>
          <w:rFonts w:ascii="宋体" w:hAnsi="宋体" w:cs="宋体" w:hint="eastAsia"/>
          <w:b/>
          <w:bCs/>
          <w:sz w:val="24"/>
        </w:rPr>
        <w:t>第六条</w:t>
      </w:r>
      <w:r w:rsidR="005E7A05">
        <w:rPr>
          <w:rFonts w:ascii="宋体" w:hAnsi="宋体" w:cs="宋体" w:hint="eastAsia"/>
          <w:sz w:val="24"/>
        </w:rPr>
        <w:t xml:space="preserve"> </w:t>
      </w:r>
      <w:r w:rsidRPr="00672276">
        <w:rPr>
          <w:rFonts w:ascii="宋体" w:hAnsi="宋体" w:cs="宋体" w:hint="eastAsia"/>
          <w:sz w:val="24"/>
        </w:rPr>
        <w:t>采购预算金额在1000万元人民币以下项目，派一名采购人代表；采购预算金额在采购预算金额在1000万（含）以上项目或技术复杂或社会影响较大的，可以派两名采购人代表。国家另有规定的，从其规定。</w:t>
      </w:r>
    </w:p>
    <w:p w14:paraId="69E79BED" w14:textId="7555C1B0" w:rsidR="00545A27" w:rsidRDefault="00545A27" w:rsidP="00545A27">
      <w:pPr>
        <w:spacing w:line="360" w:lineRule="auto"/>
        <w:ind w:firstLineChars="200" w:firstLine="482"/>
        <w:rPr>
          <w:rFonts w:ascii="宋体" w:hAnsi="宋体" w:cs="宋体"/>
          <w:sz w:val="24"/>
        </w:rPr>
      </w:pPr>
      <w:r w:rsidRPr="00545A27">
        <w:rPr>
          <w:rFonts w:ascii="宋体" w:hAnsi="宋体" w:cs="宋体" w:hint="eastAsia"/>
          <w:b/>
          <w:bCs/>
          <w:sz w:val="24"/>
        </w:rPr>
        <w:t>第七条</w:t>
      </w:r>
      <w:r>
        <w:rPr>
          <w:rFonts w:ascii="宋体" w:hAnsi="宋体" w:cs="宋体"/>
          <w:sz w:val="24"/>
        </w:rPr>
        <w:t xml:space="preserve"> </w:t>
      </w:r>
      <w:r w:rsidRPr="00545A27">
        <w:rPr>
          <w:rFonts w:ascii="宋体" w:hAnsi="宋体" w:cs="宋体" w:hint="eastAsia"/>
          <w:sz w:val="24"/>
        </w:rPr>
        <w:t>采购人代表与参加采购活动的供应商存在下列利害关系之一的，应当回避，不能参与项目评审：</w:t>
      </w:r>
    </w:p>
    <w:p w14:paraId="14D56B8A" w14:textId="2B3EA658" w:rsidR="00545A27" w:rsidRPr="00545A27" w:rsidRDefault="00545A27" w:rsidP="00545A27">
      <w:pPr>
        <w:spacing w:line="360" w:lineRule="auto"/>
        <w:ind w:firstLineChars="200" w:firstLine="480"/>
        <w:rPr>
          <w:rFonts w:ascii="宋体" w:hAnsi="宋体" w:cs="宋体"/>
          <w:sz w:val="24"/>
        </w:rPr>
      </w:pPr>
      <w:r w:rsidRPr="00545A27">
        <w:rPr>
          <w:rFonts w:ascii="宋体" w:hAnsi="宋体" w:cs="宋体" w:hint="eastAsia"/>
          <w:sz w:val="24"/>
        </w:rPr>
        <w:t>（</w:t>
      </w:r>
      <w:r>
        <w:rPr>
          <w:rFonts w:ascii="宋体" w:hAnsi="宋体" w:cs="宋体" w:hint="eastAsia"/>
          <w:sz w:val="24"/>
        </w:rPr>
        <w:t>一</w:t>
      </w:r>
      <w:r w:rsidRPr="00545A27">
        <w:rPr>
          <w:rFonts w:ascii="宋体" w:hAnsi="宋体" w:cs="宋体" w:hint="eastAsia"/>
          <w:sz w:val="24"/>
        </w:rPr>
        <w:t>）参加采购活动前3年内与供应商存在劳动关系；</w:t>
      </w:r>
    </w:p>
    <w:p w14:paraId="5A8B4FE5" w14:textId="5ACA6A84" w:rsidR="00545A27" w:rsidRPr="00545A27" w:rsidRDefault="00545A27" w:rsidP="00545A27">
      <w:pPr>
        <w:spacing w:line="360" w:lineRule="auto"/>
        <w:ind w:firstLineChars="200" w:firstLine="480"/>
        <w:rPr>
          <w:rFonts w:ascii="宋体" w:hAnsi="宋体" w:cs="宋体"/>
          <w:sz w:val="24"/>
        </w:rPr>
      </w:pPr>
      <w:r w:rsidRPr="00545A27">
        <w:rPr>
          <w:rFonts w:ascii="宋体" w:hAnsi="宋体" w:cs="宋体" w:hint="eastAsia"/>
          <w:sz w:val="24"/>
        </w:rPr>
        <w:t>（</w:t>
      </w:r>
      <w:r>
        <w:rPr>
          <w:rFonts w:ascii="宋体" w:hAnsi="宋体" w:cs="宋体" w:hint="eastAsia"/>
          <w:sz w:val="24"/>
        </w:rPr>
        <w:t>二</w:t>
      </w:r>
      <w:r w:rsidRPr="00545A27">
        <w:rPr>
          <w:rFonts w:ascii="宋体" w:hAnsi="宋体" w:cs="宋体" w:hint="eastAsia"/>
          <w:sz w:val="24"/>
        </w:rPr>
        <w:t>）参加采购活动前3年内担任供应商的董事、监事；</w:t>
      </w:r>
    </w:p>
    <w:p w14:paraId="2D84D7F6" w14:textId="1D5471D5" w:rsidR="00545A27" w:rsidRPr="00545A27" w:rsidRDefault="00545A27" w:rsidP="00545A27">
      <w:pPr>
        <w:spacing w:line="360" w:lineRule="auto"/>
        <w:ind w:firstLineChars="200" w:firstLine="480"/>
        <w:rPr>
          <w:rFonts w:ascii="宋体" w:hAnsi="宋体" w:cs="宋体"/>
          <w:sz w:val="24"/>
        </w:rPr>
      </w:pPr>
      <w:r w:rsidRPr="00545A27">
        <w:rPr>
          <w:rFonts w:ascii="宋体" w:hAnsi="宋体" w:cs="宋体" w:hint="eastAsia"/>
          <w:sz w:val="24"/>
        </w:rPr>
        <w:t>（</w:t>
      </w:r>
      <w:r>
        <w:rPr>
          <w:rFonts w:ascii="宋体" w:hAnsi="宋体" w:cs="宋体" w:hint="eastAsia"/>
          <w:sz w:val="24"/>
        </w:rPr>
        <w:t>三</w:t>
      </w:r>
      <w:r w:rsidRPr="00545A27">
        <w:rPr>
          <w:rFonts w:ascii="宋体" w:hAnsi="宋体" w:cs="宋体" w:hint="eastAsia"/>
          <w:sz w:val="24"/>
        </w:rPr>
        <w:t>）参加采购活动前3年内是供应商的控股股东或者实际控制人；</w:t>
      </w:r>
    </w:p>
    <w:p w14:paraId="5C5DD50D" w14:textId="4C64CA9F" w:rsidR="00545A27" w:rsidRPr="00545A27" w:rsidRDefault="00545A27" w:rsidP="00545A27">
      <w:pPr>
        <w:spacing w:line="360" w:lineRule="auto"/>
        <w:ind w:firstLineChars="200" w:firstLine="480"/>
        <w:rPr>
          <w:rFonts w:ascii="宋体" w:hAnsi="宋体" w:cs="宋体"/>
          <w:sz w:val="24"/>
        </w:rPr>
      </w:pPr>
      <w:r w:rsidRPr="00545A27">
        <w:rPr>
          <w:rFonts w:ascii="宋体" w:hAnsi="宋体" w:cs="宋体" w:hint="eastAsia"/>
          <w:sz w:val="24"/>
        </w:rPr>
        <w:t>（</w:t>
      </w:r>
      <w:r>
        <w:rPr>
          <w:rFonts w:ascii="宋体" w:hAnsi="宋体" w:cs="宋体" w:hint="eastAsia"/>
          <w:sz w:val="24"/>
        </w:rPr>
        <w:t>四</w:t>
      </w:r>
      <w:r w:rsidRPr="00545A27">
        <w:rPr>
          <w:rFonts w:ascii="宋体" w:hAnsi="宋体" w:cs="宋体" w:hint="eastAsia"/>
          <w:sz w:val="24"/>
        </w:rPr>
        <w:t>）与供应商的法定代表人或者负责人有夫妻、直系血亲、三代以内旁系血亲或者近姻亲关系；</w:t>
      </w:r>
    </w:p>
    <w:p w14:paraId="75F48108" w14:textId="2EDE7A29" w:rsidR="00545A27" w:rsidRDefault="00545A27" w:rsidP="00545A27">
      <w:pPr>
        <w:spacing w:line="360" w:lineRule="auto"/>
        <w:ind w:firstLineChars="200" w:firstLine="480"/>
        <w:rPr>
          <w:rFonts w:ascii="宋体" w:hAnsi="宋体" w:cs="宋体"/>
          <w:sz w:val="24"/>
        </w:rPr>
      </w:pPr>
      <w:r w:rsidRPr="00545A27">
        <w:rPr>
          <w:rFonts w:ascii="宋体" w:hAnsi="宋体" w:cs="宋体" w:hint="eastAsia"/>
          <w:sz w:val="24"/>
        </w:rPr>
        <w:t>（</w:t>
      </w:r>
      <w:r>
        <w:rPr>
          <w:rFonts w:ascii="宋体" w:hAnsi="宋体" w:cs="宋体" w:hint="eastAsia"/>
          <w:sz w:val="24"/>
        </w:rPr>
        <w:t>五</w:t>
      </w:r>
      <w:r w:rsidRPr="00545A27">
        <w:rPr>
          <w:rFonts w:ascii="宋体" w:hAnsi="宋体" w:cs="宋体" w:hint="eastAsia"/>
          <w:sz w:val="24"/>
        </w:rPr>
        <w:t>）与供应商有其他可能影响政府采购活动公平、公正进行的关系。</w:t>
      </w:r>
    </w:p>
    <w:p w14:paraId="3954E5A8" w14:textId="18705D70" w:rsidR="004F45FB" w:rsidRDefault="00545A27" w:rsidP="002D20AB">
      <w:pPr>
        <w:spacing w:line="360" w:lineRule="auto"/>
        <w:ind w:firstLineChars="200" w:firstLine="480"/>
        <w:rPr>
          <w:rFonts w:ascii="宋体" w:hAnsi="宋体" w:cs="宋体"/>
          <w:sz w:val="24"/>
        </w:rPr>
      </w:pPr>
      <w:r w:rsidRPr="00545A27">
        <w:rPr>
          <w:rFonts w:ascii="宋体" w:hAnsi="宋体" w:cs="宋体" w:hint="eastAsia"/>
          <w:sz w:val="24"/>
        </w:rPr>
        <w:t>采购人代表发现本人与参加采购活动的供应商有利害关系的，应当主动提出回避。采购人代表发现评审专家与参加采购活动的供应商有利害关系的，应当要求其</w:t>
      </w:r>
      <w:r w:rsidRPr="00545A27">
        <w:rPr>
          <w:rFonts w:ascii="宋体" w:hAnsi="宋体" w:cs="宋体" w:hint="eastAsia"/>
          <w:sz w:val="24"/>
        </w:rPr>
        <w:lastRenderedPageBreak/>
        <w:t>回避。</w:t>
      </w:r>
    </w:p>
    <w:p w14:paraId="2A5BA383" w14:textId="4BF19A4B" w:rsidR="004F45FB" w:rsidRPr="002D20AB" w:rsidRDefault="00545A27" w:rsidP="002D20AB">
      <w:pPr>
        <w:spacing w:beforeLines="100" w:before="312" w:afterLines="50" w:after="156"/>
        <w:jc w:val="center"/>
        <w:rPr>
          <w:rFonts w:ascii="宋体" w:hAnsi="宋体" w:cs="宋体"/>
          <w:b/>
          <w:bCs/>
          <w:sz w:val="24"/>
        </w:rPr>
      </w:pPr>
      <w:r w:rsidRPr="00545A27">
        <w:rPr>
          <w:rFonts w:ascii="宋体" w:hAnsi="宋体" w:cs="宋体" w:hint="eastAsia"/>
          <w:b/>
          <w:bCs/>
          <w:sz w:val="24"/>
        </w:rPr>
        <w:t>第三章</w:t>
      </w:r>
      <w:r w:rsidR="00055ABD">
        <w:rPr>
          <w:rFonts w:ascii="宋体" w:hAnsi="宋体" w:cs="宋体" w:hint="eastAsia"/>
          <w:b/>
          <w:bCs/>
          <w:sz w:val="24"/>
        </w:rPr>
        <w:t xml:space="preserve"> </w:t>
      </w:r>
      <w:r w:rsidR="00055ABD">
        <w:rPr>
          <w:rFonts w:ascii="宋体" w:hAnsi="宋体" w:cs="宋体"/>
          <w:b/>
          <w:bCs/>
          <w:sz w:val="24"/>
        </w:rPr>
        <w:t xml:space="preserve"> </w:t>
      </w:r>
      <w:r w:rsidRPr="00545A27">
        <w:rPr>
          <w:rFonts w:ascii="宋体" w:hAnsi="宋体" w:cs="宋体" w:hint="eastAsia"/>
          <w:b/>
          <w:bCs/>
          <w:sz w:val="24"/>
        </w:rPr>
        <w:t>对采购人代表的工作要求</w:t>
      </w:r>
    </w:p>
    <w:p w14:paraId="7DFFF147" w14:textId="2BC7B6AB" w:rsidR="00545A27" w:rsidRPr="00545A27" w:rsidRDefault="00545A27" w:rsidP="004F45FB">
      <w:pPr>
        <w:pStyle w:val="Default"/>
        <w:spacing w:line="360" w:lineRule="auto"/>
        <w:ind w:firstLineChars="200" w:firstLine="482"/>
        <w:rPr>
          <w:rFonts w:ascii="宋体" w:eastAsia="宋体" w:hAnsi="宋体" w:cs="宋体"/>
          <w:color w:val="auto"/>
          <w:kern w:val="2"/>
        </w:rPr>
      </w:pPr>
      <w:r w:rsidRPr="00545A27">
        <w:rPr>
          <w:rFonts w:ascii="宋体" w:eastAsia="宋体" w:hAnsi="宋体" w:cs="宋体" w:hint="eastAsia"/>
          <w:b/>
          <w:bCs/>
          <w:color w:val="auto"/>
          <w:kern w:val="2"/>
        </w:rPr>
        <w:t>第八条</w:t>
      </w:r>
      <w:r w:rsidRPr="00545A27">
        <w:rPr>
          <w:rFonts w:ascii="宋体" w:eastAsia="宋体" w:hAnsi="宋体" w:cs="宋体"/>
          <w:color w:val="auto"/>
          <w:kern w:val="2"/>
        </w:rPr>
        <w:t xml:space="preserve"> </w:t>
      </w:r>
      <w:r w:rsidRPr="00545A27">
        <w:rPr>
          <w:rFonts w:ascii="宋体" w:eastAsia="宋体" w:hAnsi="宋体" w:cs="宋体" w:hint="eastAsia"/>
          <w:color w:val="auto"/>
          <w:kern w:val="2"/>
        </w:rPr>
        <w:t>采购人代表与评审专家共同组成评审委员会，但采购人代表不能担任组长。作为评审委员会的一员，采购人代表应认真履行相关职责，维护学校的合法权益，完成评审工作。</w:t>
      </w:r>
    </w:p>
    <w:p w14:paraId="00944BA9" w14:textId="4E640FCF" w:rsidR="004F45FB" w:rsidRPr="004F45FB" w:rsidRDefault="00545A27" w:rsidP="004F45FB">
      <w:pPr>
        <w:pStyle w:val="Default"/>
        <w:spacing w:line="360" w:lineRule="auto"/>
        <w:ind w:firstLineChars="200" w:firstLine="482"/>
        <w:rPr>
          <w:rFonts w:ascii="宋体" w:eastAsia="宋体" w:hAnsi="宋体" w:cs="宋体"/>
          <w:color w:val="auto"/>
          <w:kern w:val="2"/>
        </w:rPr>
      </w:pPr>
      <w:r w:rsidRPr="00545A27">
        <w:rPr>
          <w:rFonts w:ascii="宋体" w:eastAsia="宋体" w:hAnsi="宋体" w:cs="宋体" w:hint="eastAsia"/>
          <w:b/>
          <w:bCs/>
          <w:color w:val="auto"/>
          <w:kern w:val="2"/>
        </w:rPr>
        <w:t>第九条</w:t>
      </w:r>
      <w:r w:rsidRPr="00545A27">
        <w:rPr>
          <w:rFonts w:ascii="宋体" w:eastAsia="宋体" w:hAnsi="宋体" w:cs="宋体"/>
          <w:color w:val="auto"/>
          <w:kern w:val="2"/>
        </w:rPr>
        <w:t xml:space="preserve"> </w:t>
      </w:r>
      <w:r w:rsidRPr="00545A27">
        <w:rPr>
          <w:rFonts w:ascii="宋体" w:eastAsia="宋体" w:hAnsi="宋体" w:cs="宋体" w:hint="eastAsia"/>
          <w:color w:val="auto"/>
          <w:kern w:val="2"/>
        </w:rPr>
        <w:t>采购人代表按照客观、公正、审慎的原则，严格遵守评审工作纪律，根据采购文件规定的评审程序、评审方法和评审标准进行独立评审，并对个人的评审意见承担法律责任。</w:t>
      </w:r>
    </w:p>
    <w:p w14:paraId="54273DA1" w14:textId="77777777" w:rsidR="004F45FB" w:rsidRPr="004F45FB" w:rsidRDefault="004F45FB" w:rsidP="004F45FB">
      <w:pPr>
        <w:pStyle w:val="Default"/>
        <w:spacing w:line="360" w:lineRule="auto"/>
        <w:ind w:firstLineChars="200" w:firstLine="482"/>
        <w:rPr>
          <w:rFonts w:ascii="宋体" w:eastAsia="宋体" w:hAnsi="宋体" w:cs="宋体"/>
          <w:color w:val="auto"/>
          <w:kern w:val="2"/>
        </w:rPr>
      </w:pPr>
      <w:r w:rsidRPr="004F45FB">
        <w:rPr>
          <w:rFonts w:ascii="宋体" w:eastAsia="宋体" w:hAnsi="宋体" w:cs="宋体" w:hint="eastAsia"/>
          <w:b/>
          <w:bCs/>
          <w:color w:val="auto"/>
          <w:kern w:val="2"/>
        </w:rPr>
        <w:t>第十条</w:t>
      </w:r>
      <w:r w:rsidRPr="004F45FB">
        <w:rPr>
          <w:rFonts w:ascii="宋体" w:eastAsia="宋体" w:hAnsi="宋体" w:cs="宋体"/>
          <w:color w:val="auto"/>
          <w:kern w:val="2"/>
        </w:rPr>
        <w:t xml:space="preserve"> </w:t>
      </w:r>
      <w:r w:rsidRPr="004F45FB">
        <w:rPr>
          <w:rFonts w:ascii="宋体" w:eastAsia="宋体" w:hAnsi="宋体" w:cs="宋体" w:hint="eastAsia"/>
          <w:color w:val="auto"/>
          <w:kern w:val="2"/>
        </w:rPr>
        <w:t>采购人代表需要在评审前说明项目背景和技术需求的，应当事先提交书面材料，说明内容不得存在歧视性、倾向性意见，不得超出采购文件所述范围，书面材料随其他文件一并存档。</w:t>
      </w:r>
    </w:p>
    <w:p w14:paraId="00741BEA" w14:textId="75647E3F" w:rsidR="004F45FB" w:rsidRPr="004F45FB" w:rsidRDefault="004F45FB" w:rsidP="004F45FB">
      <w:pPr>
        <w:pStyle w:val="Default"/>
        <w:spacing w:line="360" w:lineRule="auto"/>
        <w:ind w:firstLineChars="200" w:firstLine="482"/>
        <w:rPr>
          <w:rFonts w:ascii="宋体" w:eastAsia="宋体" w:hAnsi="宋体" w:cs="宋体"/>
          <w:color w:val="auto"/>
          <w:kern w:val="2"/>
        </w:rPr>
      </w:pPr>
      <w:r w:rsidRPr="004F45FB">
        <w:rPr>
          <w:rFonts w:ascii="宋体" w:eastAsia="宋体" w:hAnsi="宋体" w:cs="宋体" w:hint="eastAsia"/>
          <w:b/>
          <w:bCs/>
          <w:color w:val="auto"/>
          <w:kern w:val="2"/>
        </w:rPr>
        <w:t>第十一条</w:t>
      </w:r>
      <w:r w:rsidRPr="004F45FB">
        <w:rPr>
          <w:rFonts w:ascii="宋体" w:eastAsia="宋体" w:hAnsi="宋体" w:cs="宋体"/>
          <w:color w:val="auto"/>
          <w:kern w:val="2"/>
        </w:rPr>
        <w:t xml:space="preserve"> </w:t>
      </w:r>
      <w:r w:rsidRPr="004F45FB">
        <w:rPr>
          <w:rFonts w:ascii="宋体" w:eastAsia="宋体" w:hAnsi="宋体" w:cs="宋体" w:hint="eastAsia"/>
          <w:color w:val="auto"/>
          <w:kern w:val="2"/>
        </w:rPr>
        <w:t>采购人代表应严格遵守评审</w:t>
      </w:r>
      <w:r w:rsidR="00D4094E">
        <w:rPr>
          <w:rFonts w:ascii="宋体" w:eastAsia="宋体" w:hAnsi="宋体" w:cs="宋体" w:hint="eastAsia"/>
          <w:color w:val="auto"/>
          <w:kern w:val="2"/>
        </w:rPr>
        <w:t>纪律</w:t>
      </w:r>
      <w:r w:rsidRPr="004F45FB">
        <w:rPr>
          <w:rFonts w:ascii="宋体" w:eastAsia="宋体" w:hAnsi="宋体" w:cs="宋体" w:hint="eastAsia"/>
          <w:color w:val="auto"/>
          <w:kern w:val="2"/>
        </w:rPr>
        <w:t>，主动</w:t>
      </w:r>
      <w:r w:rsidR="00D4094E" w:rsidRPr="004F45FB">
        <w:rPr>
          <w:rFonts w:ascii="宋体" w:eastAsia="宋体" w:hAnsi="宋体" w:cs="宋体" w:hint="eastAsia"/>
          <w:color w:val="auto"/>
          <w:kern w:val="2"/>
        </w:rPr>
        <w:t>出</w:t>
      </w:r>
      <w:r w:rsidR="00D4094E">
        <w:rPr>
          <w:rFonts w:ascii="宋体" w:eastAsia="宋体" w:hAnsi="宋体" w:cs="宋体" w:hint="eastAsia"/>
          <w:color w:val="auto"/>
          <w:kern w:val="2"/>
        </w:rPr>
        <w:t>示</w:t>
      </w:r>
      <w:r w:rsidRPr="004F45FB">
        <w:rPr>
          <w:rFonts w:ascii="宋体" w:eastAsia="宋体" w:hAnsi="宋体" w:cs="宋体" w:hint="eastAsia"/>
          <w:color w:val="auto"/>
          <w:kern w:val="2"/>
        </w:rPr>
        <w:t>身份证明</w:t>
      </w:r>
      <w:r w:rsidR="00D4094E">
        <w:rPr>
          <w:rFonts w:ascii="宋体" w:eastAsia="宋体" w:hAnsi="宋体" w:cs="宋体" w:hint="eastAsia"/>
          <w:color w:val="auto"/>
          <w:kern w:val="2"/>
        </w:rPr>
        <w:t>及采购人委托书</w:t>
      </w:r>
      <w:r w:rsidRPr="004F45FB">
        <w:rPr>
          <w:rFonts w:ascii="宋体" w:eastAsia="宋体" w:hAnsi="宋体" w:cs="宋体" w:hint="eastAsia"/>
          <w:color w:val="auto"/>
          <w:kern w:val="2"/>
        </w:rPr>
        <w:t>。在评审工作开始前，将手机等通讯工具或相关电子设备交由采购代理机构或现场组织人员统一保管，拒不上交的，采购代理机构或现场组织人员可以拒绝其参加评审工作。因发生不可预见情况，确实需要与外界联系的，应当在监督人员监督之下办理。</w:t>
      </w:r>
    </w:p>
    <w:p w14:paraId="79A7699B" w14:textId="267422E6" w:rsidR="00055ABD" w:rsidRPr="00055ABD" w:rsidRDefault="004F45FB" w:rsidP="00055ABD">
      <w:pPr>
        <w:pStyle w:val="Default"/>
        <w:spacing w:line="360" w:lineRule="auto"/>
        <w:ind w:firstLineChars="200" w:firstLine="482"/>
        <w:rPr>
          <w:rFonts w:ascii="宋体" w:eastAsia="宋体" w:hAnsi="宋体" w:cs="宋体"/>
          <w:color w:val="auto"/>
          <w:kern w:val="2"/>
        </w:rPr>
      </w:pPr>
      <w:r w:rsidRPr="004F45FB">
        <w:rPr>
          <w:rFonts w:ascii="宋体" w:eastAsia="宋体" w:hAnsi="宋体" w:cs="宋体" w:hint="eastAsia"/>
          <w:b/>
          <w:bCs/>
          <w:color w:val="auto"/>
          <w:kern w:val="2"/>
        </w:rPr>
        <w:t>第十二条</w:t>
      </w:r>
      <w:r w:rsidRPr="004F45FB">
        <w:rPr>
          <w:rFonts w:ascii="宋体" w:eastAsia="宋体" w:hAnsi="宋体" w:cs="宋体"/>
          <w:color w:val="auto"/>
          <w:kern w:val="2"/>
        </w:rPr>
        <w:t xml:space="preserve"> </w:t>
      </w:r>
      <w:r w:rsidRPr="004F45FB">
        <w:rPr>
          <w:rFonts w:ascii="宋体" w:eastAsia="宋体" w:hAnsi="宋体" w:cs="宋体" w:hint="eastAsia"/>
          <w:color w:val="auto"/>
          <w:kern w:val="2"/>
        </w:rPr>
        <w:t>在评审过程中</w:t>
      </w:r>
      <w:r w:rsidRPr="004F45FB">
        <w:rPr>
          <w:rFonts w:ascii="宋体" w:eastAsia="宋体" w:hAnsi="宋体" w:cs="宋体"/>
          <w:color w:val="auto"/>
          <w:kern w:val="2"/>
        </w:rPr>
        <w:t>,</w:t>
      </w:r>
      <w:r w:rsidRPr="004F45FB">
        <w:rPr>
          <w:rFonts w:ascii="宋体" w:eastAsia="宋体" w:hAnsi="宋体" w:cs="宋体" w:hint="eastAsia"/>
          <w:color w:val="auto"/>
          <w:kern w:val="2"/>
        </w:rPr>
        <w:t>采购人代表不得在评审过程中擅离职守，不得干预或者影响正常评审工作，不得</w:t>
      </w:r>
      <w:r w:rsidR="00494C59">
        <w:rPr>
          <w:rFonts w:ascii="宋体" w:eastAsia="宋体" w:hAnsi="宋体" w:cs="宋体" w:hint="eastAsia"/>
          <w:color w:val="auto"/>
          <w:kern w:val="2"/>
        </w:rPr>
        <w:t>有</w:t>
      </w:r>
      <w:r w:rsidRPr="004F45FB">
        <w:rPr>
          <w:rFonts w:ascii="宋体" w:eastAsia="宋体" w:hAnsi="宋体" w:cs="宋体" w:hint="eastAsia"/>
          <w:color w:val="auto"/>
          <w:kern w:val="2"/>
        </w:rPr>
        <w:t>明示、</w:t>
      </w:r>
      <w:r w:rsidR="0047477E" w:rsidRPr="0000168B">
        <w:rPr>
          <w:rFonts w:ascii="宋体" w:eastAsia="宋体" w:hAnsi="宋体" w:cs="宋体"/>
          <w:color w:val="auto"/>
          <w:kern w:val="2"/>
        </w:rPr>
        <w:t>误导性的言论或者暗示性的意见建议</w:t>
      </w:r>
      <w:r w:rsidRPr="004F45FB">
        <w:rPr>
          <w:rFonts w:ascii="宋体" w:eastAsia="宋体" w:hAnsi="宋体" w:cs="宋体" w:hint="eastAsia"/>
          <w:color w:val="auto"/>
          <w:kern w:val="2"/>
        </w:rPr>
        <w:t>，</w:t>
      </w:r>
      <w:r w:rsidR="00647468" w:rsidRPr="0000168B">
        <w:rPr>
          <w:rFonts w:ascii="宋体" w:eastAsia="宋体" w:hAnsi="宋体" w:cs="宋体"/>
          <w:color w:val="auto"/>
          <w:kern w:val="2"/>
        </w:rPr>
        <w:t>干扰或影响其他评标委员会成员公正独立评标。</w:t>
      </w:r>
      <w:r w:rsidR="00647468" w:rsidRPr="0000168B">
        <w:rPr>
          <w:rFonts w:ascii="宋体" w:eastAsia="宋体" w:hAnsi="宋体" w:cs="宋体" w:hint="eastAsia"/>
          <w:color w:val="auto"/>
          <w:kern w:val="2"/>
        </w:rPr>
        <w:t>采购人代表</w:t>
      </w:r>
      <w:r w:rsidR="00647468" w:rsidRPr="0000168B">
        <w:rPr>
          <w:rFonts w:ascii="宋体" w:eastAsia="宋体" w:hAnsi="宋体" w:cs="宋体"/>
          <w:color w:val="auto"/>
          <w:kern w:val="2"/>
        </w:rPr>
        <w:t>发现其他评标委员会成员不按照招标文件规定的评标标准和方法评标的，应当及时提醒、劝阻并向有关招标投标行政监督部门（以下简称行政监督部门）报告。</w:t>
      </w:r>
      <w:r w:rsidRPr="004F45FB">
        <w:rPr>
          <w:rFonts w:ascii="宋体" w:eastAsia="宋体" w:hAnsi="宋体" w:cs="宋体" w:hint="eastAsia"/>
          <w:color w:val="auto"/>
          <w:kern w:val="2"/>
        </w:rPr>
        <w:t>不得修改或细化采购文件确定的评审程序、评审方法、评审因素和评审标准，不得接受供应商主动提出的澄清和解释，不得对需要专业判断的主观评审因素协商评分，不得违反规定的评审格式评分和撰写评审意见，不得拒绝对自己的评审意见签字确认。</w:t>
      </w:r>
    </w:p>
    <w:p w14:paraId="268B613C" w14:textId="77777777" w:rsidR="00055ABD" w:rsidRPr="00055ABD" w:rsidRDefault="00055ABD" w:rsidP="00055ABD">
      <w:pPr>
        <w:pStyle w:val="Default"/>
        <w:spacing w:line="360" w:lineRule="auto"/>
        <w:ind w:firstLineChars="200" w:firstLine="482"/>
        <w:rPr>
          <w:rFonts w:ascii="宋体" w:eastAsia="宋体" w:hAnsi="宋体" w:cs="宋体"/>
          <w:color w:val="auto"/>
          <w:kern w:val="2"/>
        </w:rPr>
      </w:pPr>
      <w:r w:rsidRPr="00055ABD">
        <w:rPr>
          <w:rFonts w:ascii="宋体" w:eastAsia="宋体" w:hAnsi="宋体" w:cs="宋体" w:hint="eastAsia"/>
          <w:b/>
          <w:bCs/>
          <w:color w:val="auto"/>
          <w:kern w:val="2"/>
        </w:rPr>
        <w:t>第十三条</w:t>
      </w:r>
      <w:r w:rsidRPr="00055ABD">
        <w:rPr>
          <w:rFonts w:ascii="宋体" w:eastAsia="宋体" w:hAnsi="宋体" w:cs="宋体"/>
          <w:color w:val="auto"/>
          <w:kern w:val="2"/>
        </w:rPr>
        <w:t xml:space="preserve"> </w:t>
      </w:r>
      <w:r w:rsidRPr="00055ABD">
        <w:rPr>
          <w:rFonts w:ascii="宋体" w:eastAsia="宋体" w:hAnsi="宋体" w:cs="宋体" w:hint="eastAsia"/>
          <w:color w:val="auto"/>
          <w:kern w:val="2"/>
        </w:rPr>
        <w:t>评审结果汇总完成后，采购人代表不得修改评审结果或者要求重新评审，但分值汇总计算错误、分项评分超出评分标准范围、评审委员会对客观评审因素评分不一致、经评审委员会认定评分畸高、畸低的情形除外。</w:t>
      </w:r>
    </w:p>
    <w:p w14:paraId="0EBDDBBB" w14:textId="4F127C0A" w:rsidR="00055ABD" w:rsidRPr="00055ABD" w:rsidRDefault="00055ABD" w:rsidP="00055ABD">
      <w:pPr>
        <w:pStyle w:val="Default"/>
        <w:spacing w:line="360" w:lineRule="auto"/>
        <w:ind w:firstLineChars="200" w:firstLine="482"/>
        <w:rPr>
          <w:sz w:val="32"/>
          <w:szCs w:val="32"/>
        </w:rPr>
      </w:pPr>
      <w:r w:rsidRPr="00055ABD">
        <w:rPr>
          <w:rFonts w:ascii="宋体" w:eastAsia="宋体" w:hAnsi="宋体" w:cs="宋体" w:hint="eastAsia"/>
          <w:b/>
          <w:bCs/>
          <w:color w:val="auto"/>
          <w:kern w:val="2"/>
        </w:rPr>
        <w:t>第十四条</w:t>
      </w:r>
      <w:r w:rsidRPr="00055ABD">
        <w:rPr>
          <w:rFonts w:ascii="宋体" w:eastAsia="宋体" w:hAnsi="宋体" w:cs="宋体"/>
          <w:color w:val="auto"/>
          <w:kern w:val="2"/>
        </w:rPr>
        <w:t xml:space="preserve"> </w:t>
      </w:r>
      <w:r w:rsidRPr="00055ABD">
        <w:rPr>
          <w:rFonts w:ascii="宋体" w:eastAsia="宋体" w:hAnsi="宋体" w:cs="宋体" w:hint="eastAsia"/>
          <w:color w:val="auto"/>
          <w:kern w:val="2"/>
        </w:rPr>
        <w:t>采购人代表对评审工作负有保密义务。在评审过程中和评审结束后，采购人代表不得记录、复制或带走任何评审资料，不得泄露评审文件、评审情况和评审中获悉的国家秘密、商业秘密</w:t>
      </w:r>
      <w:r w:rsidR="00664730">
        <w:rPr>
          <w:rFonts w:ascii="宋体" w:eastAsia="宋体" w:hAnsi="宋体" w:cs="宋体" w:hint="eastAsia"/>
          <w:color w:val="auto"/>
          <w:kern w:val="2"/>
        </w:rPr>
        <w:t>，</w:t>
      </w:r>
      <w:r w:rsidR="00664730" w:rsidRPr="00664730">
        <w:rPr>
          <w:rFonts w:ascii="宋体" w:eastAsia="宋体" w:hAnsi="宋体" w:cs="宋体" w:hint="eastAsia"/>
          <w:color w:val="auto"/>
          <w:kern w:val="2"/>
        </w:rPr>
        <w:t>不得透露参与项目的供应商、学校监督人</w:t>
      </w:r>
      <w:r w:rsidR="00664730" w:rsidRPr="00664730">
        <w:rPr>
          <w:rFonts w:ascii="宋体" w:eastAsia="宋体" w:hAnsi="宋体" w:cs="宋体" w:hint="eastAsia"/>
          <w:color w:val="auto"/>
          <w:kern w:val="2"/>
        </w:rPr>
        <w:lastRenderedPageBreak/>
        <w:t>员和专家信息</w:t>
      </w:r>
      <w:r w:rsidRPr="00055ABD">
        <w:rPr>
          <w:rFonts w:ascii="宋体" w:eastAsia="宋体" w:hAnsi="宋体" w:cs="宋体" w:hint="eastAsia"/>
          <w:color w:val="auto"/>
          <w:kern w:val="2"/>
        </w:rPr>
        <w:t>。在采购结果公示前，不得透露评审结果。</w:t>
      </w:r>
    </w:p>
    <w:p w14:paraId="269C5BA3" w14:textId="35B51412" w:rsidR="00055ABD" w:rsidRPr="00055ABD" w:rsidRDefault="00055ABD" w:rsidP="00055ABD">
      <w:pPr>
        <w:pStyle w:val="Default"/>
        <w:spacing w:line="360" w:lineRule="auto"/>
        <w:ind w:firstLineChars="200" w:firstLine="482"/>
        <w:rPr>
          <w:rFonts w:ascii="宋体" w:eastAsia="宋体" w:hAnsi="宋体" w:cs="宋体"/>
          <w:color w:val="auto"/>
          <w:kern w:val="2"/>
        </w:rPr>
      </w:pPr>
      <w:r w:rsidRPr="00055ABD">
        <w:rPr>
          <w:rFonts w:ascii="宋体" w:eastAsia="宋体" w:hAnsi="宋体" w:cs="宋体" w:hint="eastAsia"/>
          <w:b/>
          <w:bCs/>
          <w:color w:val="auto"/>
          <w:kern w:val="2"/>
        </w:rPr>
        <w:t>第十</w:t>
      </w:r>
      <w:r w:rsidR="004E6E8E">
        <w:rPr>
          <w:rFonts w:ascii="宋体" w:eastAsia="宋体" w:hAnsi="宋体" w:cs="宋体" w:hint="eastAsia"/>
          <w:b/>
          <w:bCs/>
          <w:color w:val="auto"/>
          <w:kern w:val="2"/>
        </w:rPr>
        <w:t>五</w:t>
      </w:r>
      <w:r w:rsidRPr="00055ABD">
        <w:rPr>
          <w:rFonts w:ascii="宋体" w:eastAsia="宋体" w:hAnsi="宋体" w:cs="宋体" w:hint="eastAsia"/>
          <w:b/>
          <w:bCs/>
          <w:color w:val="auto"/>
          <w:kern w:val="2"/>
        </w:rPr>
        <w:t>条</w:t>
      </w:r>
      <w:r w:rsidRPr="00055ABD">
        <w:rPr>
          <w:rFonts w:ascii="宋体" w:eastAsia="宋体" w:hAnsi="宋体" w:cs="宋体"/>
          <w:color w:val="auto"/>
          <w:kern w:val="2"/>
        </w:rPr>
        <w:t xml:space="preserve"> </w:t>
      </w:r>
      <w:r w:rsidRPr="00055ABD">
        <w:rPr>
          <w:rFonts w:ascii="宋体" w:eastAsia="宋体" w:hAnsi="宋体" w:cs="宋体" w:hint="eastAsia"/>
          <w:color w:val="auto"/>
          <w:kern w:val="2"/>
        </w:rPr>
        <w:t>采购人代表应遵守有关廉洁自律规定，</w:t>
      </w:r>
      <w:r w:rsidR="00647468" w:rsidRPr="0000168B">
        <w:rPr>
          <w:rFonts w:ascii="宋体" w:eastAsia="宋体" w:hAnsi="宋体" w:cs="宋体"/>
          <w:color w:val="auto"/>
          <w:kern w:val="2"/>
        </w:rPr>
        <w:t>严禁</w:t>
      </w:r>
      <w:r w:rsidR="00647468" w:rsidRPr="0000168B">
        <w:rPr>
          <w:rFonts w:ascii="宋体" w:eastAsia="宋体" w:hAnsi="宋体" w:cs="宋体" w:hint="eastAsia"/>
          <w:color w:val="auto"/>
          <w:kern w:val="2"/>
        </w:rPr>
        <w:t>采购人代表</w:t>
      </w:r>
      <w:r w:rsidR="00647468" w:rsidRPr="0000168B">
        <w:rPr>
          <w:rFonts w:ascii="宋体" w:eastAsia="宋体" w:hAnsi="宋体" w:cs="宋体"/>
          <w:color w:val="auto"/>
          <w:kern w:val="2"/>
        </w:rPr>
        <w:t>私下接触投标人、潜在投标人、评标专家或相关利害关系人</w:t>
      </w:r>
      <w:r w:rsidR="00647468" w:rsidRPr="0000168B">
        <w:rPr>
          <w:rFonts w:ascii="宋体" w:eastAsia="宋体" w:hAnsi="宋体" w:cs="宋体" w:hint="eastAsia"/>
          <w:color w:val="auto"/>
          <w:kern w:val="2"/>
        </w:rPr>
        <w:t>,</w:t>
      </w:r>
      <w:r w:rsidRPr="00055ABD">
        <w:rPr>
          <w:rFonts w:ascii="宋体" w:eastAsia="宋体" w:hAnsi="宋体" w:cs="宋体" w:hint="eastAsia"/>
          <w:color w:val="auto"/>
          <w:kern w:val="2"/>
        </w:rPr>
        <w:t>不得收受供应商及有关业务单位和个人的财物或好处，不得接受相关各方的请托。</w:t>
      </w:r>
    </w:p>
    <w:p w14:paraId="57744F3C" w14:textId="6EF64C94" w:rsidR="00055ABD" w:rsidRDefault="00055ABD" w:rsidP="00055ABD">
      <w:pPr>
        <w:pStyle w:val="Default"/>
        <w:spacing w:line="360" w:lineRule="auto"/>
        <w:ind w:firstLineChars="200" w:firstLine="482"/>
        <w:rPr>
          <w:rFonts w:ascii="宋体" w:eastAsia="宋体" w:hAnsi="宋体" w:cs="宋体"/>
          <w:color w:val="auto"/>
          <w:kern w:val="2"/>
        </w:rPr>
      </w:pPr>
      <w:r w:rsidRPr="00055ABD">
        <w:rPr>
          <w:rFonts w:ascii="宋体" w:eastAsia="宋体" w:hAnsi="宋体" w:cs="宋体" w:hint="eastAsia"/>
          <w:b/>
          <w:bCs/>
          <w:color w:val="auto"/>
          <w:kern w:val="2"/>
        </w:rPr>
        <w:t>第十</w:t>
      </w:r>
      <w:r w:rsidR="004E6E8E">
        <w:rPr>
          <w:rFonts w:ascii="宋体" w:eastAsia="宋体" w:hAnsi="宋体" w:cs="宋体" w:hint="eastAsia"/>
          <w:b/>
          <w:bCs/>
          <w:color w:val="auto"/>
          <w:kern w:val="2"/>
        </w:rPr>
        <w:t>六</w:t>
      </w:r>
      <w:r w:rsidRPr="00055ABD">
        <w:rPr>
          <w:rFonts w:ascii="宋体" w:eastAsia="宋体" w:hAnsi="宋体" w:cs="宋体" w:hint="eastAsia"/>
          <w:b/>
          <w:bCs/>
          <w:color w:val="auto"/>
          <w:kern w:val="2"/>
        </w:rPr>
        <w:t>条</w:t>
      </w:r>
      <w:r w:rsidRPr="00055ABD">
        <w:rPr>
          <w:rFonts w:ascii="宋体" w:eastAsia="宋体" w:hAnsi="宋体" w:cs="宋体"/>
          <w:color w:val="auto"/>
          <w:kern w:val="2"/>
        </w:rPr>
        <w:t xml:space="preserve"> </w:t>
      </w:r>
      <w:r w:rsidRPr="00055ABD">
        <w:rPr>
          <w:rFonts w:ascii="宋体" w:eastAsia="宋体" w:hAnsi="宋体" w:cs="宋体" w:hint="eastAsia"/>
          <w:color w:val="auto"/>
          <w:kern w:val="2"/>
        </w:rPr>
        <w:t>采购人代表在参加评审过程中滥用职权、玩忽职守、徇私舞弊的，学校将依法追究责任，情节严重涉嫌犯罪的，移交司法机关依法处理。</w:t>
      </w:r>
    </w:p>
    <w:p w14:paraId="71282F57" w14:textId="0E128D87" w:rsidR="00055ABD" w:rsidRPr="000409D6" w:rsidRDefault="00055ABD" w:rsidP="000409D6">
      <w:pPr>
        <w:spacing w:beforeLines="100" w:before="312" w:afterLines="50" w:after="156"/>
        <w:jc w:val="center"/>
        <w:rPr>
          <w:rFonts w:ascii="宋体" w:hAnsi="宋体" w:cs="宋体"/>
          <w:b/>
          <w:bCs/>
          <w:sz w:val="24"/>
        </w:rPr>
      </w:pPr>
      <w:r w:rsidRPr="00055ABD">
        <w:rPr>
          <w:rFonts w:ascii="宋体" w:hAnsi="宋体" w:cs="宋体" w:hint="eastAsia"/>
          <w:b/>
          <w:bCs/>
          <w:sz w:val="24"/>
        </w:rPr>
        <w:t>第四章</w:t>
      </w:r>
      <w:r>
        <w:rPr>
          <w:rFonts w:ascii="宋体" w:hAnsi="宋体" w:cs="宋体" w:hint="eastAsia"/>
          <w:b/>
          <w:bCs/>
          <w:sz w:val="24"/>
        </w:rPr>
        <w:t xml:space="preserve"> </w:t>
      </w:r>
      <w:r>
        <w:rPr>
          <w:rFonts w:ascii="宋体" w:hAnsi="宋体" w:cs="宋体"/>
          <w:b/>
          <w:bCs/>
          <w:sz w:val="24"/>
        </w:rPr>
        <w:t xml:space="preserve"> </w:t>
      </w:r>
      <w:r w:rsidRPr="00055ABD">
        <w:rPr>
          <w:rFonts w:ascii="宋体" w:hAnsi="宋体" w:cs="宋体" w:hint="eastAsia"/>
          <w:b/>
          <w:bCs/>
          <w:sz w:val="24"/>
        </w:rPr>
        <w:t>附</w:t>
      </w:r>
      <w:r>
        <w:rPr>
          <w:rFonts w:ascii="宋体" w:hAnsi="宋体" w:cs="宋体" w:hint="eastAsia"/>
          <w:b/>
          <w:bCs/>
          <w:sz w:val="24"/>
        </w:rPr>
        <w:t xml:space="preserve"> </w:t>
      </w:r>
      <w:r>
        <w:rPr>
          <w:rFonts w:ascii="宋体" w:hAnsi="宋体" w:cs="宋体"/>
          <w:b/>
          <w:bCs/>
          <w:sz w:val="24"/>
        </w:rPr>
        <w:t xml:space="preserve">  </w:t>
      </w:r>
      <w:r w:rsidRPr="00055ABD">
        <w:rPr>
          <w:rFonts w:ascii="宋体" w:hAnsi="宋体" w:cs="宋体" w:hint="eastAsia"/>
          <w:b/>
          <w:bCs/>
          <w:sz w:val="24"/>
        </w:rPr>
        <w:t>则</w:t>
      </w:r>
    </w:p>
    <w:p w14:paraId="774607C2" w14:textId="66FDC26C" w:rsidR="00055ABD" w:rsidRPr="00055ABD" w:rsidRDefault="00055ABD" w:rsidP="004E6E8E">
      <w:pPr>
        <w:pStyle w:val="Default"/>
        <w:spacing w:line="360" w:lineRule="auto"/>
        <w:ind w:firstLineChars="200" w:firstLine="482"/>
        <w:rPr>
          <w:rFonts w:ascii="宋体" w:eastAsia="宋体" w:hAnsi="宋体" w:cs="宋体"/>
          <w:color w:val="auto"/>
          <w:kern w:val="2"/>
        </w:rPr>
      </w:pPr>
      <w:r w:rsidRPr="00055ABD">
        <w:rPr>
          <w:rFonts w:ascii="宋体" w:eastAsia="宋体" w:hAnsi="宋体" w:cs="宋体" w:hint="eastAsia"/>
          <w:b/>
          <w:bCs/>
          <w:color w:val="auto"/>
          <w:kern w:val="2"/>
        </w:rPr>
        <w:t>第十</w:t>
      </w:r>
      <w:r w:rsidR="004E6E8E">
        <w:rPr>
          <w:rFonts w:ascii="宋体" w:eastAsia="宋体" w:hAnsi="宋体" w:cs="宋体" w:hint="eastAsia"/>
          <w:b/>
          <w:bCs/>
          <w:color w:val="auto"/>
          <w:kern w:val="2"/>
        </w:rPr>
        <w:t>七</w:t>
      </w:r>
      <w:r w:rsidRPr="00055ABD">
        <w:rPr>
          <w:rFonts w:ascii="宋体" w:eastAsia="宋体" w:hAnsi="宋体" w:cs="宋体" w:hint="eastAsia"/>
          <w:b/>
          <w:bCs/>
          <w:color w:val="auto"/>
          <w:kern w:val="2"/>
        </w:rPr>
        <w:t>条</w:t>
      </w:r>
      <w:r w:rsidRPr="00055ABD">
        <w:rPr>
          <w:rFonts w:ascii="宋体" w:eastAsia="宋体" w:hAnsi="宋体" w:cs="宋体"/>
          <w:color w:val="auto"/>
          <w:kern w:val="2"/>
        </w:rPr>
        <w:t xml:space="preserve"> </w:t>
      </w:r>
      <w:r w:rsidRPr="00055ABD">
        <w:rPr>
          <w:rFonts w:ascii="宋体" w:eastAsia="宋体" w:hAnsi="宋体" w:cs="宋体" w:hint="eastAsia"/>
          <w:color w:val="auto"/>
          <w:kern w:val="2"/>
        </w:rPr>
        <w:t>本规范由</w:t>
      </w:r>
      <w:r w:rsidR="00F52514">
        <w:rPr>
          <w:rFonts w:ascii="宋体" w:eastAsia="宋体" w:hAnsi="宋体" w:cs="宋体" w:hint="eastAsia"/>
          <w:color w:val="auto"/>
          <w:kern w:val="2"/>
        </w:rPr>
        <w:t>招标</w:t>
      </w:r>
      <w:r w:rsidRPr="00055ABD">
        <w:rPr>
          <w:rFonts w:ascii="宋体" w:eastAsia="宋体" w:hAnsi="宋体" w:cs="宋体" w:hint="eastAsia"/>
          <w:color w:val="auto"/>
          <w:kern w:val="2"/>
        </w:rPr>
        <w:t>采购</w:t>
      </w:r>
      <w:r w:rsidR="00F52514">
        <w:rPr>
          <w:rFonts w:ascii="宋体" w:eastAsia="宋体" w:hAnsi="宋体" w:cs="宋体" w:hint="eastAsia"/>
          <w:color w:val="auto"/>
          <w:kern w:val="2"/>
        </w:rPr>
        <w:t>中心</w:t>
      </w:r>
      <w:r w:rsidRPr="00055ABD">
        <w:rPr>
          <w:rFonts w:ascii="宋体" w:eastAsia="宋体" w:hAnsi="宋体" w:cs="宋体" w:hint="eastAsia"/>
          <w:color w:val="auto"/>
          <w:kern w:val="2"/>
        </w:rPr>
        <w:t>负责解释。</w:t>
      </w:r>
    </w:p>
    <w:p w14:paraId="77789897" w14:textId="39E3C726" w:rsidR="004F45FB" w:rsidRPr="004F45FB" w:rsidRDefault="004F45FB" w:rsidP="00055ABD">
      <w:pPr>
        <w:spacing w:line="360" w:lineRule="auto"/>
        <w:ind w:firstLineChars="200" w:firstLine="480"/>
        <w:jc w:val="left"/>
        <w:rPr>
          <w:rFonts w:ascii="宋体" w:hAnsi="宋体" w:cs="宋体"/>
          <w:sz w:val="24"/>
        </w:rPr>
        <w:sectPr w:rsidR="004F45FB" w:rsidRPr="004F45FB" w:rsidSect="007261BA">
          <w:footerReference w:type="default" r:id="rId10"/>
          <w:pgSz w:w="11906" w:h="16838"/>
          <w:pgMar w:top="851" w:right="1800" w:bottom="1135" w:left="1418" w:header="851" w:footer="992" w:gutter="0"/>
          <w:pgNumType w:start="1"/>
          <w:cols w:space="720"/>
          <w:docGrid w:type="lines" w:linePitch="312"/>
        </w:sectPr>
      </w:pPr>
    </w:p>
    <w:p w14:paraId="31E9E886" w14:textId="66521821" w:rsidR="004F45FB" w:rsidRPr="00055ABD" w:rsidRDefault="004F45FB" w:rsidP="004F45FB">
      <w:pPr>
        <w:spacing w:afterLines="50" w:after="156"/>
        <w:jc w:val="left"/>
        <w:rPr>
          <w:rFonts w:ascii="方正小标宋简体" w:eastAsia="方正小标宋简体" w:hAnsi="Times New Roman" w:cs="宋体"/>
          <w:bCs/>
          <w:kern w:val="0"/>
          <w:szCs w:val="21"/>
        </w:rPr>
      </w:pPr>
      <w:bookmarkStart w:id="1" w:name="_Hlk113370126"/>
      <w:r w:rsidRPr="00055ABD">
        <w:rPr>
          <w:rFonts w:ascii="方正小标宋简体" w:eastAsia="方正小标宋简体" w:hAnsi="Times New Roman" w:cs="宋体" w:hint="eastAsia"/>
          <w:bCs/>
          <w:kern w:val="0"/>
          <w:szCs w:val="21"/>
        </w:rPr>
        <w:lastRenderedPageBreak/>
        <w:t>附件1</w:t>
      </w:r>
    </w:p>
    <w:p w14:paraId="03EA5FFA" w14:textId="45290AA8" w:rsidR="00007AE5" w:rsidRPr="00171AFE" w:rsidRDefault="00007AE5" w:rsidP="00007AE5">
      <w:pPr>
        <w:spacing w:afterLines="50" w:after="156"/>
        <w:jc w:val="center"/>
        <w:rPr>
          <w:rFonts w:ascii="方正小标宋简体" w:eastAsia="方正小标宋简体" w:hAnsi="Times New Roman" w:cs="宋体"/>
          <w:b/>
          <w:kern w:val="0"/>
          <w:sz w:val="30"/>
          <w:szCs w:val="30"/>
        </w:rPr>
      </w:pPr>
      <w:r w:rsidRPr="00171AFE">
        <w:rPr>
          <w:rFonts w:ascii="方正小标宋简体" w:eastAsia="方正小标宋简体" w:hAnsi="Times New Roman" w:cs="宋体" w:hint="eastAsia"/>
          <w:b/>
          <w:kern w:val="0"/>
          <w:sz w:val="30"/>
          <w:szCs w:val="30"/>
        </w:rPr>
        <w:t>内江师范学院</w:t>
      </w:r>
      <w:r w:rsidR="00C40D2B" w:rsidRPr="00C40D2B">
        <w:rPr>
          <w:rFonts w:ascii="方正小标宋简体" w:eastAsia="方正小标宋简体" w:hAnsi="Times New Roman" w:cs="宋体" w:hint="eastAsia"/>
          <w:b/>
          <w:kern w:val="0"/>
          <w:sz w:val="30"/>
          <w:szCs w:val="30"/>
        </w:rPr>
        <w:t>采购人代表</w:t>
      </w:r>
      <w:r w:rsidRPr="00171AFE">
        <w:rPr>
          <w:rFonts w:ascii="方正小标宋简体" w:eastAsia="方正小标宋简体" w:hAnsi="Times New Roman" w:cs="宋体" w:hint="eastAsia"/>
          <w:b/>
          <w:kern w:val="0"/>
          <w:sz w:val="30"/>
          <w:szCs w:val="30"/>
        </w:rPr>
        <w:t>审批表</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4032"/>
        <w:gridCol w:w="1481"/>
        <w:gridCol w:w="2680"/>
      </w:tblGrid>
      <w:tr w:rsidR="00007AE5" w:rsidRPr="00171AFE" w14:paraId="6A138BA8" w14:textId="77777777" w:rsidTr="00E33C2C">
        <w:trPr>
          <w:trHeight w:val="769"/>
        </w:trPr>
        <w:tc>
          <w:tcPr>
            <w:tcW w:w="1523" w:type="dxa"/>
            <w:vAlign w:val="center"/>
          </w:tcPr>
          <w:p w14:paraId="5170B610" w14:textId="77777777" w:rsidR="00007AE5" w:rsidRPr="00DE1FE6" w:rsidRDefault="00007AE5" w:rsidP="00E33C2C">
            <w:pPr>
              <w:jc w:val="center"/>
              <w:rPr>
                <w:rFonts w:hAnsi="宋体" w:cs="宋体"/>
                <w:b/>
                <w:color w:val="000000"/>
                <w:sz w:val="24"/>
                <w:lang w:val="zh-CN"/>
              </w:rPr>
            </w:pPr>
            <w:r w:rsidRPr="00DE1FE6">
              <w:rPr>
                <w:rFonts w:hAnsi="宋体" w:cs="宋体" w:hint="eastAsia"/>
                <w:b/>
                <w:color w:val="000000"/>
                <w:sz w:val="24"/>
                <w:lang w:val="zh-CN"/>
              </w:rPr>
              <w:t>采购单位</w:t>
            </w:r>
          </w:p>
        </w:tc>
        <w:tc>
          <w:tcPr>
            <w:tcW w:w="4032" w:type="dxa"/>
            <w:vAlign w:val="center"/>
          </w:tcPr>
          <w:p w14:paraId="6C055F26" w14:textId="77777777" w:rsidR="00007AE5" w:rsidRPr="00DE1FE6" w:rsidRDefault="00007AE5" w:rsidP="00E33C2C">
            <w:pPr>
              <w:jc w:val="center"/>
              <w:rPr>
                <w:rFonts w:hAnsi="宋体" w:cs="宋体"/>
                <w:bCs/>
                <w:color w:val="000000"/>
                <w:sz w:val="24"/>
                <w:lang w:val="zh-CN"/>
              </w:rPr>
            </w:pPr>
          </w:p>
        </w:tc>
        <w:tc>
          <w:tcPr>
            <w:tcW w:w="1481" w:type="dxa"/>
            <w:vAlign w:val="center"/>
          </w:tcPr>
          <w:p w14:paraId="25201EC1" w14:textId="77777777" w:rsidR="00007AE5" w:rsidRPr="00DE1FE6" w:rsidRDefault="00007AE5" w:rsidP="00E33C2C">
            <w:pPr>
              <w:ind w:left="32"/>
              <w:jc w:val="center"/>
              <w:rPr>
                <w:rFonts w:hAnsi="宋体" w:cs="宋体"/>
                <w:b/>
                <w:color w:val="000000"/>
                <w:sz w:val="24"/>
                <w:lang w:val="zh-CN"/>
              </w:rPr>
            </w:pPr>
            <w:r w:rsidRPr="00DE1FE6">
              <w:rPr>
                <w:rFonts w:hAnsi="宋体" w:cs="宋体"/>
                <w:b/>
                <w:color w:val="000000"/>
                <w:sz w:val="24"/>
                <w:lang w:val="zh-CN"/>
              </w:rPr>
              <w:t>项目经办人</w:t>
            </w:r>
          </w:p>
        </w:tc>
        <w:tc>
          <w:tcPr>
            <w:tcW w:w="2680" w:type="dxa"/>
            <w:vAlign w:val="center"/>
          </w:tcPr>
          <w:p w14:paraId="5C48A5F5" w14:textId="77777777" w:rsidR="00007AE5" w:rsidRPr="00DE1FE6" w:rsidRDefault="00007AE5" w:rsidP="00E33C2C">
            <w:pPr>
              <w:jc w:val="center"/>
              <w:rPr>
                <w:rFonts w:hAnsi="宋体" w:cs="宋体"/>
                <w:bCs/>
                <w:color w:val="000000"/>
                <w:sz w:val="24"/>
                <w:lang w:val="zh-CN"/>
              </w:rPr>
            </w:pPr>
          </w:p>
        </w:tc>
      </w:tr>
      <w:tr w:rsidR="00007AE5" w:rsidRPr="00171AFE" w14:paraId="7B148F61" w14:textId="77777777" w:rsidTr="00E33C2C">
        <w:trPr>
          <w:trHeight w:hRule="exact" w:val="718"/>
        </w:trPr>
        <w:tc>
          <w:tcPr>
            <w:tcW w:w="1523" w:type="dxa"/>
            <w:vAlign w:val="center"/>
          </w:tcPr>
          <w:p w14:paraId="0AE19C34" w14:textId="77777777" w:rsidR="00007AE5" w:rsidRPr="00DE1FE6" w:rsidRDefault="00007AE5" w:rsidP="00E33C2C">
            <w:pPr>
              <w:jc w:val="center"/>
              <w:rPr>
                <w:rFonts w:hAnsi="宋体" w:cs="宋体"/>
                <w:b/>
                <w:color w:val="000000"/>
                <w:sz w:val="24"/>
                <w:lang w:val="zh-CN"/>
              </w:rPr>
            </w:pPr>
            <w:r w:rsidRPr="00DE1FE6">
              <w:rPr>
                <w:rFonts w:hAnsi="宋体" w:cs="宋体" w:hint="eastAsia"/>
                <w:b/>
                <w:color w:val="000000"/>
                <w:sz w:val="24"/>
                <w:lang w:val="zh-CN"/>
              </w:rPr>
              <w:t>项目名称</w:t>
            </w:r>
          </w:p>
        </w:tc>
        <w:tc>
          <w:tcPr>
            <w:tcW w:w="8193" w:type="dxa"/>
            <w:gridSpan w:val="3"/>
            <w:vAlign w:val="center"/>
          </w:tcPr>
          <w:p w14:paraId="0C322726" w14:textId="77777777" w:rsidR="00007AE5" w:rsidRPr="00DE1FE6" w:rsidRDefault="00007AE5" w:rsidP="00E33C2C">
            <w:pPr>
              <w:jc w:val="center"/>
              <w:rPr>
                <w:rFonts w:hAnsi="宋体" w:cs="宋体"/>
                <w:bCs/>
                <w:color w:val="000000"/>
                <w:sz w:val="24"/>
                <w:lang w:val="zh-CN"/>
              </w:rPr>
            </w:pPr>
          </w:p>
        </w:tc>
      </w:tr>
      <w:tr w:rsidR="00007AE5" w:rsidRPr="00171AFE" w14:paraId="03C32C09" w14:textId="77777777" w:rsidTr="00E33C2C">
        <w:trPr>
          <w:trHeight w:hRule="exact" w:val="1131"/>
        </w:trPr>
        <w:tc>
          <w:tcPr>
            <w:tcW w:w="1523" w:type="dxa"/>
            <w:vAlign w:val="center"/>
          </w:tcPr>
          <w:p w14:paraId="5ECD6D61" w14:textId="77777777" w:rsidR="00007AE5" w:rsidRPr="00DE1FE6" w:rsidRDefault="00007AE5" w:rsidP="00E33C2C">
            <w:pPr>
              <w:jc w:val="center"/>
              <w:rPr>
                <w:rFonts w:hAnsi="宋体" w:cs="宋体"/>
                <w:b/>
                <w:color w:val="000000"/>
                <w:sz w:val="24"/>
                <w:lang w:val="zh-CN"/>
              </w:rPr>
            </w:pPr>
            <w:r w:rsidRPr="00DE1FE6">
              <w:rPr>
                <w:rFonts w:hAnsi="宋体" w:cs="宋体" w:hint="eastAsia"/>
                <w:b/>
                <w:color w:val="000000"/>
                <w:sz w:val="24"/>
                <w:lang w:val="zh-CN"/>
              </w:rPr>
              <w:t>项目编号</w:t>
            </w:r>
          </w:p>
        </w:tc>
        <w:tc>
          <w:tcPr>
            <w:tcW w:w="4032" w:type="dxa"/>
            <w:vAlign w:val="center"/>
          </w:tcPr>
          <w:p w14:paraId="09EA06DF" w14:textId="77777777" w:rsidR="00007AE5" w:rsidRPr="00DE1FE6" w:rsidRDefault="00007AE5" w:rsidP="00E33C2C">
            <w:pPr>
              <w:jc w:val="center"/>
              <w:rPr>
                <w:rFonts w:hAnsi="宋体" w:cs="宋体"/>
                <w:bCs/>
                <w:color w:val="000000"/>
                <w:sz w:val="24"/>
                <w:lang w:val="zh-CN"/>
              </w:rPr>
            </w:pPr>
          </w:p>
        </w:tc>
        <w:tc>
          <w:tcPr>
            <w:tcW w:w="1481" w:type="dxa"/>
            <w:vAlign w:val="center"/>
          </w:tcPr>
          <w:p w14:paraId="72164A50" w14:textId="77777777" w:rsidR="00007AE5" w:rsidRPr="00DE1FE6" w:rsidRDefault="00007AE5" w:rsidP="00E33C2C">
            <w:pPr>
              <w:jc w:val="center"/>
              <w:rPr>
                <w:rFonts w:hAnsi="宋体" w:cs="宋体"/>
                <w:b/>
                <w:color w:val="000000"/>
                <w:sz w:val="24"/>
                <w:lang w:val="zh-CN"/>
              </w:rPr>
            </w:pPr>
            <w:r w:rsidRPr="00DE1FE6">
              <w:rPr>
                <w:rFonts w:hAnsi="宋体" w:cs="宋体"/>
                <w:b/>
                <w:color w:val="000000"/>
                <w:sz w:val="24"/>
                <w:lang w:val="zh-CN"/>
              </w:rPr>
              <w:t>预算</w:t>
            </w:r>
            <w:r w:rsidRPr="00DE1FE6">
              <w:rPr>
                <w:rFonts w:hAnsi="宋体" w:cs="宋体" w:hint="eastAsia"/>
                <w:b/>
                <w:color w:val="000000"/>
                <w:sz w:val="24"/>
                <w:lang w:val="zh-CN"/>
              </w:rPr>
              <w:t>总</w:t>
            </w:r>
            <w:r w:rsidRPr="00DE1FE6">
              <w:rPr>
                <w:rFonts w:hAnsi="宋体" w:cs="宋体"/>
                <w:b/>
                <w:color w:val="000000"/>
                <w:sz w:val="24"/>
                <w:lang w:val="zh-CN"/>
              </w:rPr>
              <w:t>金额</w:t>
            </w:r>
          </w:p>
          <w:p w14:paraId="5C2DCCD5" w14:textId="77777777" w:rsidR="00007AE5" w:rsidRPr="00DE1FE6" w:rsidRDefault="00007AE5" w:rsidP="00E33C2C">
            <w:pPr>
              <w:jc w:val="center"/>
              <w:rPr>
                <w:rFonts w:hAnsi="宋体" w:cs="宋体"/>
                <w:b/>
                <w:color w:val="000000"/>
                <w:sz w:val="24"/>
                <w:lang w:val="zh-CN"/>
              </w:rPr>
            </w:pPr>
            <w:r w:rsidRPr="00DE1FE6">
              <w:rPr>
                <w:rFonts w:hAnsi="宋体" w:cs="宋体" w:hint="eastAsia"/>
                <w:b/>
                <w:color w:val="000000"/>
                <w:sz w:val="24"/>
                <w:lang w:val="zh-CN"/>
              </w:rPr>
              <w:t>（</w:t>
            </w:r>
            <w:r>
              <w:rPr>
                <w:rFonts w:hAnsi="宋体" w:cs="宋体" w:hint="eastAsia"/>
                <w:b/>
                <w:color w:val="000000"/>
                <w:sz w:val="24"/>
                <w:lang w:val="zh-CN"/>
              </w:rPr>
              <w:t>万</w:t>
            </w:r>
            <w:r w:rsidRPr="00DE1FE6">
              <w:rPr>
                <w:rFonts w:hAnsi="宋体" w:cs="宋体" w:hint="eastAsia"/>
                <w:b/>
                <w:color w:val="000000"/>
                <w:sz w:val="24"/>
                <w:lang w:val="zh-CN"/>
              </w:rPr>
              <w:t>元）</w:t>
            </w:r>
          </w:p>
        </w:tc>
        <w:tc>
          <w:tcPr>
            <w:tcW w:w="2680" w:type="dxa"/>
            <w:vAlign w:val="center"/>
          </w:tcPr>
          <w:p w14:paraId="6417E543" w14:textId="77777777" w:rsidR="00007AE5" w:rsidRPr="00DE1FE6" w:rsidRDefault="00007AE5" w:rsidP="00E33C2C">
            <w:pPr>
              <w:jc w:val="center"/>
              <w:rPr>
                <w:rFonts w:hAnsi="宋体" w:cs="宋体"/>
                <w:bCs/>
                <w:color w:val="000000"/>
                <w:sz w:val="24"/>
                <w:lang w:val="zh-CN"/>
              </w:rPr>
            </w:pPr>
          </w:p>
        </w:tc>
      </w:tr>
      <w:tr w:rsidR="00007AE5" w:rsidRPr="00171AFE" w14:paraId="5C5E237E" w14:textId="77777777" w:rsidTr="00E33C2C">
        <w:trPr>
          <w:trHeight w:hRule="exact" w:val="996"/>
        </w:trPr>
        <w:tc>
          <w:tcPr>
            <w:tcW w:w="1523" w:type="dxa"/>
            <w:vAlign w:val="center"/>
          </w:tcPr>
          <w:p w14:paraId="717D0FF0" w14:textId="3C9101A7" w:rsidR="00007AE5" w:rsidRPr="00DE1FE6" w:rsidRDefault="00007AE5" w:rsidP="00E33C2C">
            <w:pPr>
              <w:jc w:val="center"/>
              <w:rPr>
                <w:rFonts w:hAnsi="宋体" w:cs="宋体"/>
                <w:b/>
                <w:color w:val="000000"/>
                <w:sz w:val="24"/>
                <w:lang w:val="zh-CN"/>
              </w:rPr>
            </w:pPr>
            <w:r>
              <w:rPr>
                <w:rFonts w:hAnsi="宋体" w:cs="宋体" w:hint="eastAsia"/>
                <w:b/>
                <w:color w:val="000000"/>
                <w:sz w:val="24"/>
                <w:lang w:val="zh-CN"/>
              </w:rPr>
              <w:t>开标时间</w:t>
            </w:r>
            <w:r w:rsidR="00C40D2B">
              <w:rPr>
                <w:rFonts w:hAnsi="宋体" w:cs="宋体" w:hint="eastAsia"/>
                <w:b/>
                <w:color w:val="000000"/>
                <w:sz w:val="24"/>
                <w:lang w:val="zh-CN"/>
              </w:rPr>
              <w:t>、地点</w:t>
            </w:r>
          </w:p>
        </w:tc>
        <w:tc>
          <w:tcPr>
            <w:tcW w:w="8193" w:type="dxa"/>
            <w:gridSpan w:val="3"/>
            <w:vAlign w:val="center"/>
          </w:tcPr>
          <w:p w14:paraId="65D94CA4" w14:textId="77777777" w:rsidR="00007AE5" w:rsidRDefault="00007AE5" w:rsidP="00E33C2C">
            <w:pPr>
              <w:jc w:val="center"/>
              <w:rPr>
                <w:rFonts w:hAnsi="宋体" w:cs="宋体"/>
                <w:bCs/>
                <w:color w:val="000000"/>
                <w:sz w:val="24"/>
                <w:lang w:val="zh-CN"/>
              </w:rPr>
            </w:pPr>
          </w:p>
        </w:tc>
      </w:tr>
      <w:tr w:rsidR="00007AE5" w:rsidRPr="00171AFE" w14:paraId="11751973" w14:textId="77777777" w:rsidTr="00E33C2C">
        <w:trPr>
          <w:trHeight w:hRule="exact" w:val="1407"/>
        </w:trPr>
        <w:tc>
          <w:tcPr>
            <w:tcW w:w="1523" w:type="dxa"/>
            <w:vAlign w:val="center"/>
          </w:tcPr>
          <w:p w14:paraId="2284728A" w14:textId="77777777" w:rsidR="00007AE5" w:rsidRPr="00DE1FE6" w:rsidRDefault="00007AE5" w:rsidP="00E33C2C">
            <w:pPr>
              <w:jc w:val="center"/>
              <w:rPr>
                <w:rFonts w:hAnsi="宋体" w:cs="宋体"/>
                <w:b/>
                <w:color w:val="000000"/>
                <w:sz w:val="24"/>
                <w:lang w:val="zh-CN"/>
              </w:rPr>
            </w:pPr>
            <w:r w:rsidRPr="00DE1FE6">
              <w:rPr>
                <w:rFonts w:hAnsi="宋体" w:cs="宋体" w:hint="eastAsia"/>
                <w:b/>
                <w:color w:val="000000"/>
                <w:sz w:val="24"/>
                <w:lang w:val="zh-CN"/>
              </w:rPr>
              <w:t>招标代理</w:t>
            </w:r>
          </w:p>
          <w:p w14:paraId="4E2AE2D6" w14:textId="77777777" w:rsidR="00007AE5" w:rsidRPr="00DE1FE6" w:rsidRDefault="00007AE5" w:rsidP="00E33C2C">
            <w:pPr>
              <w:jc w:val="center"/>
              <w:rPr>
                <w:rFonts w:hAnsi="宋体" w:cs="宋体"/>
                <w:b/>
                <w:color w:val="000000"/>
                <w:sz w:val="24"/>
                <w:lang w:val="zh-CN"/>
              </w:rPr>
            </w:pPr>
            <w:r w:rsidRPr="00DE1FE6">
              <w:rPr>
                <w:rFonts w:hAnsi="宋体" w:cs="宋体" w:hint="eastAsia"/>
                <w:b/>
                <w:color w:val="000000"/>
                <w:sz w:val="24"/>
                <w:lang w:val="zh-CN"/>
              </w:rPr>
              <w:t>机构名称</w:t>
            </w:r>
          </w:p>
        </w:tc>
        <w:tc>
          <w:tcPr>
            <w:tcW w:w="4032" w:type="dxa"/>
            <w:vAlign w:val="center"/>
          </w:tcPr>
          <w:p w14:paraId="5E4D0940" w14:textId="77777777" w:rsidR="00007AE5" w:rsidRPr="00DE1FE6" w:rsidRDefault="00007AE5" w:rsidP="00E33C2C">
            <w:pPr>
              <w:jc w:val="center"/>
              <w:rPr>
                <w:rFonts w:hAnsi="宋体" w:cs="宋体"/>
                <w:bCs/>
                <w:color w:val="000000"/>
                <w:sz w:val="24"/>
                <w:lang w:val="zh-CN"/>
              </w:rPr>
            </w:pPr>
          </w:p>
        </w:tc>
        <w:tc>
          <w:tcPr>
            <w:tcW w:w="1481" w:type="dxa"/>
            <w:vAlign w:val="center"/>
          </w:tcPr>
          <w:p w14:paraId="4C68D077" w14:textId="77777777" w:rsidR="00007AE5" w:rsidRPr="00DE1FE6" w:rsidRDefault="00007AE5" w:rsidP="00E33C2C">
            <w:pPr>
              <w:jc w:val="center"/>
              <w:rPr>
                <w:rFonts w:hAnsi="宋体" w:cs="宋体"/>
                <w:b/>
                <w:color w:val="000000"/>
                <w:sz w:val="24"/>
                <w:lang w:val="zh-CN"/>
              </w:rPr>
            </w:pPr>
            <w:r w:rsidRPr="00DE1FE6">
              <w:rPr>
                <w:rFonts w:hAnsi="宋体" w:cs="宋体" w:hint="eastAsia"/>
                <w:b/>
                <w:color w:val="000000"/>
                <w:sz w:val="24"/>
                <w:lang w:val="zh-CN"/>
              </w:rPr>
              <w:t>采购方式</w:t>
            </w:r>
          </w:p>
        </w:tc>
        <w:tc>
          <w:tcPr>
            <w:tcW w:w="2680" w:type="dxa"/>
            <w:vAlign w:val="center"/>
          </w:tcPr>
          <w:p w14:paraId="6C123481" w14:textId="77777777" w:rsidR="00007AE5" w:rsidRPr="00DE1FE6" w:rsidRDefault="00007AE5" w:rsidP="00E33C2C">
            <w:pPr>
              <w:jc w:val="center"/>
              <w:rPr>
                <w:rFonts w:hAnsi="宋体" w:cs="宋体"/>
                <w:bCs/>
                <w:color w:val="000000"/>
                <w:sz w:val="24"/>
                <w:lang w:val="zh-CN"/>
              </w:rPr>
            </w:pPr>
          </w:p>
        </w:tc>
      </w:tr>
      <w:tr w:rsidR="00007AE5" w:rsidRPr="00171AFE" w14:paraId="75E7CD67" w14:textId="77777777" w:rsidTr="00E33C2C">
        <w:trPr>
          <w:trHeight w:val="3485"/>
        </w:trPr>
        <w:tc>
          <w:tcPr>
            <w:tcW w:w="1523" w:type="dxa"/>
            <w:vAlign w:val="center"/>
          </w:tcPr>
          <w:p w14:paraId="545E097F" w14:textId="77777777" w:rsidR="00007AE5" w:rsidRPr="00DD2DAC" w:rsidRDefault="00007AE5" w:rsidP="00E33C2C">
            <w:pPr>
              <w:jc w:val="center"/>
              <w:rPr>
                <w:rFonts w:hAnsi="宋体" w:cs="宋体"/>
                <w:b/>
                <w:color w:val="000000"/>
                <w:sz w:val="24"/>
                <w:lang w:val="zh-CN"/>
              </w:rPr>
            </w:pPr>
            <w:r w:rsidRPr="00DD2DAC">
              <w:rPr>
                <w:rFonts w:hAnsi="宋体" w:cs="宋体" w:hint="eastAsia"/>
                <w:b/>
                <w:color w:val="000000"/>
                <w:sz w:val="24"/>
                <w:lang w:val="zh-CN"/>
              </w:rPr>
              <w:t>采购单位</w:t>
            </w:r>
          </w:p>
          <w:p w14:paraId="369F3A3C" w14:textId="77777777" w:rsidR="00007AE5" w:rsidRPr="00DD2DAC" w:rsidRDefault="00007AE5" w:rsidP="00E33C2C">
            <w:pPr>
              <w:jc w:val="center"/>
              <w:rPr>
                <w:rFonts w:hAnsi="宋体" w:cs="宋体"/>
                <w:b/>
                <w:color w:val="000000"/>
                <w:sz w:val="24"/>
                <w:lang w:val="zh-CN"/>
              </w:rPr>
            </w:pPr>
            <w:r w:rsidRPr="00DD2DAC">
              <w:rPr>
                <w:rFonts w:hAnsi="宋体" w:cs="宋体" w:hint="eastAsia"/>
                <w:b/>
                <w:color w:val="000000"/>
                <w:sz w:val="24"/>
                <w:lang w:val="zh-CN"/>
              </w:rPr>
              <w:t>推荐</w:t>
            </w:r>
            <w:r w:rsidRPr="00DD2DAC">
              <w:rPr>
                <w:rFonts w:hAnsi="宋体" w:cs="宋体"/>
                <w:b/>
                <w:color w:val="000000"/>
                <w:sz w:val="24"/>
                <w:lang w:val="zh-CN"/>
              </w:rPr>
              <w:t>意见</w:t>
            </w:r>
          </w:p>
        </w:tc>
        <w:tc>
          <w:tcPr>
            <w:tcW w:w="8193" w:type="dxa"/>
            <w:gridSpan w:val="3"/>
            <w:vAlign w:val="center"/>
          </w:tcPr>
          <w:p w14:paraId="1589D542" w14:textId="71F7A9E7" w:rsidR="00007AE5" w:rsidRPr="00DE1FE6" w:rsidRDefault="00007AE5" w:rsidP="00E33C2C">
            <w:pPr>
              <w:spacing w:beforeLines="50" w:before="156" w:line="360" w:lineRule="auto"/>
              <w:jc w:val="left"/>
              <w:rPr>
                <w:rFonts w:ascii="Times New Roman" w:eastAsia="仿宋" w:hAnsi="Times New Roman"/>
                <w:bCs/>
                <w:color w:val="000000"/>
                <w:sz w:val="24"/>
              </w:rPr>
            </w:pPr>
            <w:r w:rsidRPr="00171AFE">
              <w:rPr>
                <w:rFonts w:ascii="Times New Roman" w:eastAsia="仿宋" w:hAnsi="Times New Roman" w:hint="eastAsia"/>
                <w:b/>
                <w:color w:val="000000"/>
                <w:szCs w:val="21"/>
              </w:rPr>
              <w:t xml:space="preserve">   </w:t>
            </w:r>
            <w:r w:rsidRPr="00DE1FE6">
              <w:rPr>
                <w:rFonts w:ascii="Times New Roman" w:eastAsia="仿宋" w:hAnsi="Times New Roman"/>
                <w:bCs/>
                <w:color w:val="000000"/>
                <w:sz w:val="24"/>
              </w:rPr>
              <w:t xml:space="preserve"> </w:t>
            </w:r>
            <w:r w:rsidRPr="00DE1FE6">
              <w:rPr>
                <w:rFonts w:ascii="Times New Roman" w:eastAsia="仿宋" w:hAnsi="Times New Roman" w:hint="eastAsia"/>
                <w:bCs/>
                <w:color w:val="000000"/>
                <w:sz w:val="24"/>
              </w:rPr>
              <w:t>经</w:t>
            </w:r>
            <w:r w:rsidRPr="007A6B9C">
              <w:rPr>
                <w:rFonts w:ascii="Times New Roman" w:eastAsia="仿宋" w:hAnsi="Times New Roman"/>
                <w:bCs/>
                <w:color w:val="000000"/>
                <w:sz w:val="24"/>
              </w:rPr>
              <w:t>本单位研究推荐、招采中心抽取</w:t>
            </w:r>
            <w:r>
              <w:t>   </w:t>
            </w:r>
            <w:r w:rsidRPr="00B305ED">
              <w:rPr>
                <w:rFonts w:ascii="Times New Roman" w:eastAsia="仿宋" w:hAnsi="Times New Roman" w:hint="eastAsia"/>
                <w:bCs/>
                <w:color w:val="000000"/>
                <w:sz w:val="24"/>
                <w:u w:val="single"/>
              </w:rPr>
              <w:t xml:space="preserve">　</w:t>
            </w:r>
            <w:r>
              <w:rPr>
                <w:rFonts w:ascii="Times New Roman" w:eastAsia="仿宋" w:hAnsi="Times New Roman" w:hint="eastAsia"/>
                <w:bCs/>
                <w:color w:val="000000"/>
                <w:sz w:val="24"/>
                <w:u w:val="single"/>
              </w:rPr>
              <w:t xml:space="preserve">　</w:t>
            </w:r>
            <w:r>
              <w:rPr>
                <w:rFonts w:ascii="Times New Roman" w:eastAsia="仿宋" w:hAnsi="Times New Roman"/>
                <w:bCs/>
                <w:color w:val="000000"/>
                <w:sz w:val="24"/>
                <w:u w:val="single"/>
              </w:rPr>
              <w:t xml:space="preserve">     </w:t>
            </w:r>
            <w:r w:rsidRPr="00B305ED">
              <w:rPr>
                <w:rFonts w:ascii="Times New Roman" w:eastAsia="仿宋" w:hAnsi="Times New Roman" w:hint="eastAsia"/>
                <w:bCs/>
                <w:color w:val="000000"/>
                <w:sz w:val="24"/>
                <w:u w:val="single"/>
              </w:rPr>
              <w:t xml:space="preserve">　</w:t>
            </w:r>
            <w:r w:rsidRPr="00A73806">
              <w:rPr>
                <w:rFonts w:ascii="Times New Roman" w:eastAsia="仿宋" w:hAnsi="Times New Roman" w:hint="eastAsia"/>
                <w:bCs/>
                <w:color w:val="000000"/>
                <w:sz w:val="24"/>
              </w:rPr>
              <w:t>同志（职称：</w:t>
            </w:r>
            <w:r>
              <w:rPr>
                <w:rFonts w:ascii="Times New Roman" w:eastAsia="仿宋" w:hAnsi="Times New Roman" w:hint="eastAsia"/>
                <w:bCs/>
                <w:color w:val="000000"/>
                <w:sz w:val="24"/>
                <w:u w:val="single"/>
              </w:rPr>
              <w:t xml:space="preserve">　　　　</w:t>
            </w:r>
            <w:r w:rsidRPr="00A73806">
              <w:rPr>
                <w:rFonts w:ascii="Times New Roman" w:eastAsia="仿宋" w:hAnsi="Times New Roman" w:hint="eastAsia"/>
                <w:bCs/>
                <w:color w:val="000000"/>
                <w:sz w:val="24"/>
              </w:rPr>
              <w:t>；职务：</w:t>
            </w:r>
            <w:r>
              <w:rPr>
                <w:rFonts w:ascii="Times New Roman" w:eastAsia="仿宋" w:hAnsi="Times New Roman" w:hint="eastAsia"/>
                <w:bCs/>
                <w:color w:val="000000"/>
                <w:sz w:val="24"/>
                <w:u w:val="single"/>
              </w:rPr>
              <w:t xml:space="preserve">　</w:t>
            </w:r>
            <w:r>
              <w:rPr>
                <w:rFonts w:ascii="Times New Roman" w:eastAsia="仿宋" w:hAnsi="Times New Roman" w:hint="eastAsia"/>
                <w:bCs/>
                <w:color w:val="000000"/>
                <w:sz w:val="24"/>
                <w:u w:val="single"/>
              </w:rPr>
              <w:t xml:space="preserve"> </w:t>
            </w:r>
            <w:r>
              <w:rPr>
                <w:rFonts w:ascii="Times New Roman" w:eastAsia="仿宋" w:hAnsi="Times New Roman"/>
                <w:bCs/>
                <w:color w:val="000000"/>
                <w:sz w:val="24"/>
                <w:u w:val="single"/>
              </w:rPr>
              <w:t xml:space="preserve">          </w:t>
            </w:r>
            <w:r>
              <w:rPr>
                <w:rFonts w:ascii="Times New Roman" w:eastAsia="仿宋" w:hAnsi="Times New Roman" w:hint="eastAsia"/>
                <w:bCs/>
                <w:color w:val="000000"/>
                <w:sz w:val="24"/>
                <w:u w:val="single"/>
              </w:rPr>
              <w:t xml:space="preserve">　　</w:t>
            </w:r>
            <w:r w:rsidRPr="00A73806">
              <w:rPr>
                <w:rFonts w:ascii="Times New Roman" w:eastAsia="仿宋" w:hAnsi="Times New Roman" w:hint="eastAsia"/>
                <w:bCs/>
                <w:color w:val="000000"/>
                <w:sz w:val="24"/>
              </w:rPr>
              <w:t>从事</w:t>
            </w:r>
            <w:r>
              <w:rPr>
                <w:rFonts w:ascii="Times New Roman" w:eastAsia="仿宋" w:hAnsi="Times New Roman" w:hint="eastAsia"/>
                <w:bCs/>
                <w:color w:val="000000"/>
                <w:sz w:val="24"/>
                <w:u w:val="single"/>
              </w:rPr>
              <w:t xml:space="preserve">　　</w:t>
            </w:r>
            <w:r>
              <w:rPr>
                <w:rFonts w:ascii="Times New Roman" w:eastAsia="仿宋" w:hAnsi="Times New Roman" w:hint="eastAsia"/>
                <w:bCs/>
                <w:color w:val="000000"/>
                <w:sz w:val="24"/>
                <w:u w:val="single"/>
              </w:rPr>
              <w:t xml:space="preserve"> </w:t>
            </w:r>
            <w:r>
              <w:rPr>
                <w:rFonts w:ascii="Times New Roman" w:eastAsia="仿宋" w:hAnsi="Times New Roman"/>
                <w:bCs/>
                <w:color w:val="000000"/>
                <w:sz w:val="24"/>
                <w:u w:val="single"/>
              </w:rPr>
              <w:t xml:space="preserve">      </w:t>
            </w:r>
            <w:r>
              <w:rPr>
                <w:rFonts w:ascii="Times New Roman" w:eastAsia="仿宋" w:hAnsi="Times New Roman" w:hint="eastAsia"/>
                <w:bCs/>
                <w:color w:val="000000"/>
                <w:sz w:val="24"/>
                <w:u w:val="single"/>
              </w:rPr>
              <w:t xml:space="preserve">　</w:t>
            </w:r>
            <w:r>
              <w:rPr>
                <w:rFonts w:ascii="Times New Roman" w:eastAsia="仿宋" w:hAnsi="Times New Roman" w:hint="eastAsia"/>
                <w:bCs/>
                <w:color w:val="000000"/>
                <w:sz w:val="24"/>
              </w:rPr>
              <w:t>专业</w:t>
            </w:r>
            <w:r w:rsidRPr="00DE1FE6">
              <w:rPr>
                <w:rFonts w:ascii="Times New Roman" w:eastAsia="仿宋" w:hAnsi="Times New Roman" w:hint="eastAsia"/>
                <w:bCs/>
                <w:color w:val="000000"/>
                <w:sz w:val="24"/>
              </w:rPr>
              <w:t>为项目编号为</w:t>
            </w:r>
            <w:r w:rsidRPr="00DE1FE6">
              <w:rPr>
                <w:rFonts w:ascii="Times New Roman" w:eastAsia="仿宋" w:hAnsi="Times New Roman" w:hint="eastAsia"/>
                <w:bCs/>
                <w:color w:val="000000"/>
                <w:sz w:val="24"/>
                <w:u w:val="single"/>
              </w:rPr>
              <w:t xml:space="preserve"> </w:t>
            </w:r>
            <w:r>
              <w:rPr>
                <w:rFonts w:ascii="Times New Roman" w:eastAsia="仿宋" w:hAnsi="Times New Roman"/>
                <w:bCs/>
                <w:color w:val="000000"/>
                <w:sz w:val="24"/>
                <w:u w:val="single"/>
              </w:rPr>
              <w:t xml:space="preserve">                 </w:t>
            </w:r>
            <w:r w:rsidRPr="00DE1FE6">
              <w:rPr>
                <w:rFonts w:ascii="Times New Roman" w:eastAsia="仿宋" w:hAnsi="Times New Roman" w:hint="eastAsia"/>
                <w:bCs/>
                <w:color w:val="000000"/>
                <w:sz w:val="24"/>
                <w:u w:val="single"/>
              </w:rPr>
              <w:t xml:space="preserve"> </w:t>
            </w:r>
            <w:r w:rsidRPr="00DE1FE6">
              <w:rPr>
                <w:rFonts w:ascii="Times New Roman" w:eastAsia="仿宋" w:hAnsi="Times New Roman" w:hint="eastAsia"/>
                <w:bCs/>
                <w:color w:val="000000"/>
                <w:sz w:val="24"/>
              </w:rPr>
              <w:t>采购项目的</w:t>
            </w:r>
            <w:r w:rsidR="00C40D2B">
              <w:rPr>
                <w:rFonts w:ascii="Times New Roman" w:eastAsia="仿宋" w:hAnsi="Times New Roman" w:hint="eastAsia"/>
                <w:bCs/>
                <w:color w:val="000000"/>
                <w:sz w:val="24"/>
              </w:rPr>
              <w:t>采购人代表</w:t>
            </w:r>
            <w:r w:rsidRPr="00DE1FE6">
              <w:rPr>
                <w:rFonts w:ascii="Times New Roman" w:eastAsia="仿宋" w:hAnsi="Times New Roman" w:hint="eastAsia"/>
                <w:bCs/>
                <w:color w:val="000000"/>
                <w:sz w:val="24"/>
              </w:rPr>
              <w:t>，参与项目的开标与评标工作。本单位严格按照纪律要求选拔</w:t>
            </w:r>
            <w:r w:rsidR="00C40D2B">
              <w:rPr>
                <w:rFonts w:ascii="Times New Roman" w:eastAsia="仿宋" w:hAnsi="Times New Roman" w:hint="eastAsia"/>
                <w:bCs/>
                <w:color w:val="000000"/>
                <w:sz w:val="24"/>
              </w:rPr>
              <w:t>采购人代表</w:t>
            </w:r>
            <w:r w:rsidRPr="00DE1FE6">
              <w:rPr>
                <w:rFonts w:ascii="Times New Roman" w:eastAsia="仿宋" w:hAnsi="Times New Roman" w:hint="eastAsia"/>
                <w:bCs/>
                <w:color w:val="000000"/>
                <w:sz w:val="24"/>
              </w:rPr>
              <w:t>，</w:t>
            </w:r>
            <w:r w:rsidR="00C40D2B">
              <w:rPr>
                <w:rFonts w:ascii="Times New Roman" w:eastAsia="仿宋" w:hAnsi="Times New Roman" w:hint="eastAsia"/>
                <w:bCs/>
                <w:color w:val="000000"/>
                <w:sz w:val="24"/>
              </w:rPr>
              <w:t>采购人代表</w:t>
            </w:r>
            <w:r w:rsidRPr="00DE1FE6">
              <w:rPr>
                <w:rFonts w:ascii="Times New Roman" w:eastAsia="仿宋" w:hAnsi="Times New Roman" w:hint="eastAsia"/>
                <w:bCs/>
                <w:color w:val="000000"/>
                <w:sz w:val="24"/>
              </w:rPr>
              <w:t>严格按照应承担的主要职责和</w:t>
            </w:r>
            <w:r w:rsidR="00C40D2B" w:rsidRPr="00DE1FE6" w:rsidDel="00C40D2B">
              <w:rPr>
                <w:rFonts w:ascii="Times New Roman" w:eastAsia="仿宋" w:hAnsi="Times New Roman" w:hint="eastAsia"/>
                <w:bCs/>
                <w:color w:val="000000"/>
                <w:sz w:val="24"/>
              </w:rPr>
              <w:t xml:space="preserve"> </w:t>
            </w:r>
            <w:r w:rsidRPr="00DE1FE6">
              <w:rPr>
                <w:rFonts w:ascii="Times New Roman" w:eastAsia="仿宋" w:hAnsi="Times New Roman" w:hint="eastAsia"/>
                <w:bCs/>
                <w:color w:val="000000"/>
                <w:sz w:val="24"/>
              </w:rPr>
              <w:t>“</w:t>
            </w:r>
            <w:r w:rsidR="00C40D2B">
              <w:rPr>
                <w:rFonts w:ascii="Times New Roman" w:eastAsia="仿宋" w:hAnsi="Times New Roman" w:hint="eastAsia"/>
                <w:bCs/>
                <w:color w:val="000000"/>
                <w:sz w:val="24"/>
              </w:rPr>
              <w:t>采购人代表</w:t>
            </w:r>
            <w:r w:rsidRPr="00DE1FE6">
              <w:rPr>
                <w:rFonts w:ascii="Times New Roman" w:eastAsia="仿宋" w:hAnsi="Times New Roman" w:hint="eastAsia"/>
                <w:bCs/>
                <w:color w:val="000000"/>
                <w:sz w:val="24"/>
              </w:rPr>
              <w:t>应遵守的工作纪律”要求执行回避和保密政策，并开展有关业务工作。</w:t>
            </w:r>
          </w:p>
          <w:p w14:paraId="63C70710" w14:textId="77777777" w:rsidR="00007AE5" w:rsidRPr="00DE1FE6" w:rsidRDefault="00007AE5" w:rsidP="00E33C2C">
            <w:pPr>
              <w:spacing w:line="360" w:lineRule="auto"/>
              <w:rPr>
                <w:rFonts w:ascii="Times New Roman" w:eastAsia="仿宋" w:hAnsi="Times New Roman"/>
                <w:bCs/>
                <w:color w:val="000000"/>
                <w:sz w:val="24"/>
              </w:rPr>
            </w:pPr>
          </w:p>
          <w:p w14:paraId="6566D298" w14:textId="77777777" w:rsidR="00007AE5" w:rsidRPr="00DE1FE6" w:rsidRDefault="00007AE5" w:rsidP="00E33C2C">
            <w:pPr>
              <w:spacing w:line="360" w:lineRule="auto"/>
              <w:ind w:firstLineChars="49" w:firstLine="118"/>
              <w:rPr>
                <w:rFonts w:ascii="Times New Roman" w:eastAsia="仿宋" w:hAnsi="Times New Roman"/>
                <w:bCs/>
                <w:color w:val="000000"/>
                <w:sz w:val="24"/>
              </w:rPr>
            </w:pPr>
            <w:r w:rsidRPr="00DE1FE6">
              <w:rPr>
                <w:rFonts w:ascii="Times New Roman" w:eastAsia="仿宋" w:hAnsi="Times New Roman" w:hint="eastAsia"/>
                <w:bCs/>
                <w:color w:val="000000"/>
                <w:sz w:val="24"/>
              </w:rPr>
              <w:t>采购单位</w:t>
            </w:r>
            <w:r w:rsidRPr="00DE1FE6">
              <w:rPr>
                <w:rFonts w:ascii="Times New Roman" w:eastAsia="仿宋" w:hAnsi="Times New Roman"/>
                <w:bCs/>
                <w:color w:val="000000"/>
                <w:sz w:val="24"/>
              </w:rPr>
              <w:t>负责人</w:t>
            </w:r>
            <w:r w:rsidRPr="00DE1FE6">
              <w:rPr>
                <w:rFonts w:ascii="Times New Roman" w:eastAsia="仿宋" w:hAnsi="Times New Roman" w:hint="eastAsia"/>
                <w:bCs/>
                <w:color w:val="000000"/>
                <w:sz w:val="24"/>
              </w:rPr>
              <w:t>（签名）：</w:t>
            </w:r>
            <w:r w:rsidRPr="00DE1FE6">
              <w:rPr>
                <w:rFonts w:ascii="Times New Roman" w:eastAsia="仿宋" w:hAnsi="Times New Roman" w:hint="eastAsia"/>
                <w:bCs/>
                <w:color w:val="000000"/>
                <w:sz w:val="24"/>
              </w:rPr>
              <w:t xml:space="preserve"> </w:t>
            </w:r>
            <w:r w:rsidRPr="00DE1FE6">
              <w:rPr>
                <w:rFonts w:ascii="Times New Roman" w:eastAsia="仿宋" w:hAnsi="Times New Roman"/>
                <w:bCs/>
                <w:color w:val="000000"/>
                <w:sz w:val="24"/>
              </w:rPr>
              <w:t xml:space="preserve">       </w:t>
            </w:r>
            <w:r w:rsidRPr="00DE1FE6">
              <w:rPr>
                <w:rFonts w:ascii="Times New Roman" w:eastAsia="仿宋" w:hAnsi="Times New Roman" w:hint="eastAsia"/>
                <w:bCs/>
                <w:color w:val="000000"/>
                <w:sz w:val="24"/>
              </w:rPr>
              <w:t xml:space="preserve">           </w:t>
            </w:r>
            <w:r w:rsidRPr="00DE1FE6">
              <w:rPr>
                <w:rFonts w:ascii="Times New Roman" w:eastAsia="仿宋" w:hAnsi="Times New Roman" w:hint="eastAsia"/>
                <w:bCs/>
                <w:color w:val="000000"/>
                <w:sz w:val="24"/>
              </w:rPr>
              <w:t>（公章）</w:t>
            </w:r>
          </w:p>
          <w:p w14:paraId="34A9ECA2" w14:textId="77777777" w:rsidR="00007AE5" w:rsidRPr="00171AFE" w:rsidRDefault="00007AE5" w:rsidP="00E33C2C">
            <w:pPr>
              <w:spacing w:line="360" w:lineRule="auto"/>
              <w:jc w:val="center"/>
              <w:rPr>
                <w:rFonts w:ascii="Times New Roman" w:eastAsia="仿宋" w:hAnsi="Times New Roman"/>
                <w:b/>
                <w:color w:val="000000"/>
                <w:szCs w:val="21"/>
              </w:rPr>
            </w:pPr>
            <w:r w:rsidRPr="00DE1FE6">
              <w:rPr>
                <w:rFonts w:ascii="Times New Roman" w:eastAsia="仿宋" w:hAnsi="Times New Roman" w:hint="eastAsia"/>
                <w:bCs/>
                <w:color w:val="000000"/>
                <w:sz w:val="24"/>
              </w:rPr>
              <w:t xml:space="preserve">                                          </w:t>
            </w:r>
            <w:r w:rsidRPr="00DE1FE6">
              <w:rPr>
                <w:rFonts w:ascii="Times New Roman" w:eastAsia="仿宋" w:hAnsi="Times New Roman"/>
                <w:bCs/>
                <w:color w:val="000000"/>
                <w:sz w:val="24"/>
              </w:rPr>
              <w:t>年</w:t>
            </w:r>
            <w:r w:rsidRPr="00DE1FE6">
              <w:rPr>
                <w:rFonts w:ascii="Times New Roman" w:eastAsia="仿宋" w:hAnsi="Times New Roman" w:hint="eastAsia"/>
                <w:bCs/>
                <w:color w:val="000000"/>
                <w:sz w:val="24"/>
              </w:rPr>
              <w:t xml:space="preserve">  </w:t>
            </w:r>
            <w:r>
              <w:rPr>
                <w:rFonts w:ascii="Times New Roman" w:eastAsia="仿宋" w:hAnsi="Times New Roman"/>
                <w:bCs/>
                <w:color w:val="000000"/>
                <w:sz w:val="24"/>
              </w:rPr>
              <w:t xml:space="preserve">  </w:t>
            </w:r>
            <w:r w:rsidRPr="00DE1FE6">
              <w:rPr>
                <w:rFonts w:ascii="Times New Roman" w:eastAsia="仿宋" w:hAnsi="Times New Roman"/>
                <w:bCs/>
                <w:color w:val="000000"/>
                <w:sz w:val="24"/>
              </w:rPr>
              <w:t>月</w:t>
            </w:r>
            <w:r w:rsidRPr="00DE1FE6">
              <w:rPr>
                <w:rFonts w:ascii="Times New Roman" w:eastAsia="仿宋" w:hAnsi="Times New Roman" w:hint="eastAsia"/>
                <w:bCs/>
                <w:color w:val="000000"/>
                <w:sz w:val="24"/>
              </w:rPr>
              <w:t xml:space="preserve"> </w:t>
            </w:r>
            <w:r>
              <w:rPr>
                <w:rFonts w:ascii="Times New Roman" w:eastAsia="仿宋" w:hAnsi="Times New Roman"/>
                <w:bCs/>
                <w:color w:val="000000"/>
                <w:sz w:val="24"/>
              </w:rPr>
              <w:t xml:space="preserve">  </w:t>
            </w:r>
            <w:r w:rsidRPr="00DE1FE6">
              <w:rPr>
                <w:rFonts w:ascii="Times New Roman" w:eastAsia="仿宋" w:hAnsi="Times New Roman"/>
                <w:bCs/>
                <w:color w:val="000000"/>
                <w:sz w:val="24"/>
              </w:rPr>
              <w:t xml:space="preserve"> </w:t>
            </w:r>
            <w:r w:rsidRPr="00DE1FE6">
              <w:rPr>
                <w:rFonts w:ascii="Times New Roman" w:eastAsia="仿宋" w:hAnsi="Times New Roman"/>
                <w:bCs/>
                <w:color w:val="000000"/>
                <w:sz w:val="24"/>
              </w:rPr>
              <w:t>日</w:t>
            </w:r>
          </w:p>
        </w:tc>
      </w:tr>
      <w:tr w:rsidR="00007AE5" w:rsidRPr="00171AFE" w14:paraId="117E905D" w14:textId="77777777" w:rsidTr="00E33C2C">
        <w:trPr>
          <w:trHeight w:val="3376"/>
        </w:trPr>
        <w:tc>
          <w:tcPr>
            <w:tcW w:w="1523" w:type="dxa"/>
            <w:vAlign w:val="center"/>
          </w:tcPr>
          <w:p w14:paraId="58BFDE5B" w14:textId="77777777" w:rsidR="00007AE5" w:rsidRPr="00DD2DAC" w:rsidRDefault="00007AE5" w:rsidP="00E33C2C">
            <w:pPr>
              <w:jc w:val="center"/>
              <w:rPr>
                <w:rFonts w:hAnsi="宋体" w:cs="宋体"/>
                <w:b/>
                <w:color w:val="000000"/>
                <w:sz w:val="24"/>
                <w:lang w:val="zh-CN"/>
              </w:rPr>
            </w:pPr>
            <w:r w:rsidRPr="00DD2DAC">
              <w:rPr>
                <w:rFonts w:hAnsi="宋体" w:cs="宋体" w:hint="eastAsia"/>
                <w:b/>
                <w:color w:val="000000"/>
                <w:sz w:val="24"/>
                <w:lang w:val="zh-CN"/>
              </w:rPr>
              <w:t>招标采购中心意见</w:t>
            </w:r>
          </w:p>
        </w:tc>
        <w:tc>
          <w:tcPr>
            <w:tcW w:w="8193" w:type="dxa"/>
            <w:gridSpan w:val="3"/>
            <w:vAlign w:val="center"/>
          </w:tcPr>
          <w:p w14:paraId="53C21F4D" w14:textId="77777777" w:rsidR="00007AE5" w:rsidRPr="00DE1FE6" w:rsidRDefault="00007AE5" w:rsidP="00E33C2C">
            <w:pPr>
              <w:spacing w:line="360" w:lineRule="exact"/>
              <w:rPr>
                <w:rFonts w:ascii="Times New Roman" w:eastAsia="仿宋" w:hAnsi="Times New Roman"/>
                <w:b/>
                <w:color w:val="000000"/>
                <w:sz w:val="24"/>
              </w:rPr>
            </w:pPr>
            <w:r w:rsidRPr="00DE1FE6">
              <w:rPr>
                <w:rFonts w:ascii="Times New Roman" w:eastAsia="仿宋" w:hAnsi="Times New Roman" w:hint="eastAsia"/>
                <w:b/>
                <w:color w:val="000000"/>
                <w:sz w:val="24"/>
              </w:rPr>
              <w:t xml:space="preserve"> </w:t>
            </w:r>
          </w:p>
          <w:p w14:paraId="5937A96F" w14:textId="77777777" w:rsidR="00007AE5" w:rsidRPr="00DE1FE6" w:rsidRDefault="00007AE5" w:rsidP="00E33C2C">
            <w:pPr>
              <w:spacing w:line="360" w:lineRule="exact"/>
              <w:ind w:firstLineChars="98" w:firstLine="236"/>
              <w:rPr>
                <w:rFonts w:ascii="Times New Roman" w:eastAsia="仿宋" w:hAnsi="Times New Roman"/>
                <w:b/>
                <w:color w:val="000000"/>
                <w:sz w:val="24"/>
              </w:rPr>
            </w:pPr>
            <w:r w:rsidRPr="00DE1FE6">
              <w:rPr>
                <w:rFonts w:ascii="Times New Roman" w:eastAsia="仿宋" w:hAnsi="Times New Roman" w:hint="eastAsia"/>
                <w:b/>
                <w:color w:val="000000"/>
                <w:sz w:val="24"/>
              </w:rPr>
              <w:t>招标</w:t>
            </w:r>
            <w:r>
              <w:rPr>
                <w:rFonts w:ascii="Times New Roman" w:eastAsia="仿宋" w:hAnsi="Times New Roman" w:hint="eastAsia"/>
                <w:b/>
                <w:color w:val="000000"/>
                <w:sz w:val="24"/>
              </w:rPr>
              <w:t>采购中心负责人</w:t>
            </w:r>
            <w:r w:rsidRPr="00DE1FE6">
              <w:rPr>
                <w:rFonts w:ascii="Times New Roman" w:eastAsia="仿宋" w:hAnsi="Times New Roman" w:hint="eastAsia"/>
                <w:b/>
                <w:color w:val="000000"/>
                <w:sz w:val="24"/>
              </w:rPr>
              <w:t>（签名）：</w:t>
            </w:r>
          </w:p>
          <w:p w14:paraId="476BE6B5" w14:textId="77777777" w:rsidR="00007AE5" w:rsidRPr="00DE1FE6" w:rsidRDefault="00007AE5" w:rsidP="00E33C2C">
            <w:pPr>
              <w:spacing w:line="360" w:lineRule="exact"/>
              <w:rPr>
                <w:rFonts w:ascii="Times New Roman" w:eastAsia="仿宋" w:hAnsi="Times New Roman"/>
                <w:b/>
                <w:color w:val="000000"/>
                <w:sz w:val="24"/>
              </w:rPr>
            </w:pPr>
            <w:r w:rsidRPr="00DE1FE6">
              <w:rPr>
                <w:rFonts w:ascii="Times New Roman" w:eastAsia="仿宋" w:hAnsi="Times New Roman" w:hint="eastAsia"/>
                <w:b/>
                <w:color w:val="000000"/>
                <w:sz w:val="24"/>
              </w:rPr>
              <w:t xml:space="preserve">                                           </w:t>
            </w:r>
            <w:r w:rsidRPr="00DE1FE6">
              <w:rPr>
                <w:rFonts w:ascii="Times New Roman" w:eastAsia="仿宋" w:hAnsi="Times New Roman"/>
                <w:b/>
                <w:color w:val="000000"/>
                <w:sz w:val="24"/>
              </w:rPr>
              <w:t>年</w:t>
            </w:r>
            <w:r w:rsidRPr="00DE1FE6">
              <w:rPr>
                <w:rFonts w:ascii="Times New Roman" w:eastAsia="仿宋" w:hAnsi="Times New Roman" w:hint="eastAsia"/>
                <w:b/>
                <w:color w:val="000000"/>
                <w:sz w:val="24"/>
              </w:rPr>
              <w:t xml:space="preserve">   </w:t>
            </w:r>
            <w:r w:rsidRPr="00DE1FE6">
              <w:rPr>
                <w:rFonts w:ascii="Times New Roman" w:eastAsia="仿宋" w:hAnsi="Times New Roman"/>
                <w:b/>
                <w:color w:val="000000"/>
                <w:sz w:val="24"/>
              </w:rPr>
              <w:t>月</w:t>
            </w:r>
            <w:r w:rsidRPr="00DE1FE6">
              <w:rPr>
                <w:rFonts w:ascii="Times New Roman" w:eastAsia="仿宋" w:hAnsi="Times New Roman" w:hint="eastAsia"/>
                <w:b/>
                <w:color w:val="000000"/>
                <w:sz w:val="24"/>
              </w:rPr>
              <w:t xml:space="preserve"> </w:t>
            </w:r>
            <w:r w:rsidRPr="00DE1FE6">
              <w:rPr>
                <w:rFonts w:ascii="Times New Roman" w:eastAsia="仿宋" w:hAnsi="Times New Roman"/>
                <w:b/>
                <w:color w:val="000000"/>
                <w:sz w:val="24"/>
              </w:rPr>
              <w:t xml:space="preserve"> </w:t>
            </w:r>
            <w:r w:rsidRPr="00DE1FE6">
              <w:rPr>
                <w:rFonts w:ascii="Times New Roman" w:eastAsia="仿宋" w:hAnsi="Times New Roman" w:hint="eastAsia"/>
                <w:b/>
                <w:color w:val="000000"/>
                <w:sz w:val="24"/>
              </w:rPr>
              <w:t xml:space="preserve"> </w:t>
            </w:r>
            <w:r w:rsidRPr="00DE1FE6">
              <w:rPr>
                <w:rFonts w:ascii="Times New Roman" w:eastAsia="仿宋" w:hAnsi="Times New Roman" w:hint="eastAsia"/>
                <w:b/>
                <w:color w:val="000000"/>
                <w:sz w:val="24"/>
              </w:rPr>
              <w:t>日</w:t>
            </w:r>
          </w:p>
        </w:tc>
      </w:tr>
    </w:tbl>
    <w:p w14:paraId="04DEA06E" w14:textId="2EFA6246" w:rsidR="00007AE5" w:rsidRDefault="00007AE5" w:rsidP="00007AE5">
      <w:pPr>
        <w:spacing w:line="400" w:lineRule="exact"/>
        <w:ind w:firstLineChars="2209" w:firstLine="4657"/>
        <w:rPr>
          <w:rFonts w:ascii="Times New Roman" w:eastAsia="仿宋" w:hAnsi="Times New Roman"/>
          <w:b/>
          <w:szCs w:val="21"/>
        </w:rPr>
        <w:sectPr w:rsidR="00007AE5" w:rsidSect="00FB0011">
          <w:headerReference w:type="default" r:id="rId11"/>
          <w:footerReference w:type="default" r:id="rId12"/>
          <w:pgSz w:w="11906" w:h="16838"/>
          <w:pgMar w:top="851" w:right="1800" w:bottom="1135" w:left="1418" w:header="567" w:footer="992" w:gutter="0"/>
          <w:pgNumType w:start="1"/>
          <w:cols w:space="720"/>
          <w:docGrid w:type="lines" w:linePitch="312"/>
        </w:sectPr>
      </w:pPr>
      <w:r w:rsidRPr="00171AFE">
        <w:rPr>
          <w:rFonts w:ascii="Times New Roman" w:eastAsia="仿宋" w:hAnsi="Times New Roman" w:hint="eastAsia"/>
          <w:b/>
          <w:szCs w:val="21"/>
        </w:rPr>
        <w:t>内江师范学院</w:t>
      </w:r>
      <w:r>
        <w:rPr>
          <w:rFonts w:ascii="Times New Roman" w:eastAsia="仿宋" w:hAnsi="Times New Roman" w:hint="eastAsia"/>
          <w:b/>
          <w:szCs w:val="21"/>
        </w:rPr>
        <w:t>招标采购中心</w:t>
      </w:r>
      <w:r w:rsidRPr="00171AFE">
        <w:rPr>
          <w:rFonts w:ascii="Times New Roman" w:eastAsia="仿宋" w:hAnsi="Times New Roman" w:hint="eastAsia"/>
          <w:b/>
          <w:szCs w:val="21"/>
        </w:rPr>
        <w:t>制表</w:t>
      </w:r>
      <w:r>
        <w:rPr>
          <w:rFonts w:ascii="Times New Roman" w:eastAsia="仿宋" w:hAnsi="Times New Roman" w:hint="eastAsia"/>
          <w:b/>
          <w:szCs w:val="21"/>
        </w:rPr>
        <w:t>请双面打印</w:t>
      </w:r>
    </w:p>
    <w:p w14:paraId="6BBD494A" w14:textId="77777777" w:rsidR="00007AE5" w:rsidRDefault="00007AE5" w:rsidP="00007AE5">
      <w:pPr>
        <w:spacing w:line="400" w:lineRule="exact"/>
        <w:jc w:val="center"/>
        <w:rPr>
          <w:rFonts w:ascii="方正仿宋简体" w:eastAsia="方正仿宋简体" w:hAnsi="方正仿宋简体"/>
          <w:b/>
          <w:sz w:val="36"/>
          <w:szCs w:val="36"/>
        </w:rPr>
      </w:pPr>
    </w:p>
    <w:p w14:paraId="531FB0C7" w14:textId="5698F098" w:rsidR="00007AE5" w:rsidRDefault="00007AE5" w:rsidP="00007AE5">
      <w:pPr>
        <w:spacing w:line="400" w:lineRule="exact"/>
        <w:jc w:val="center"/>
        <w:rPr>
          <w:rFonts w:ascii="方正仿宋简体" w:eastAsia="方正仿宋简体" w:hAnsi="方正仿宋简体"/>
          <w:b/>
          <w:sz w:val="36"/>
          <w:szCs w:val="36"/>
        </w:rPr>
      </w:pPr>
      <w:r>
        <w:rPr>
          <w:rFonts w:ascii="方正仿宋简体" w:eastAsia="方正仿宋简体" w:hAnsi="方正仿宋简体" w:hint="eastAsia"/>
          <w:b/>
          <w:sz w:val="36"/>
          <w:szCs w:val="36"/>
        </w:rPr>
        <w:t>采购人</w:t>
      </w:r>
      <w:r w:rsidRPr="00DE1FE6">
        <w:rPr>
          <w:rFonts w:ascii="方正仿宋简体" w:eastAsia="方正仿宋简体" w:hAnsi="方正仿宋简体" w:hint="eastAsia"/>
          <w:b/>
          <w:sz w:val="36"/>
          <w:szCs w:val="36"/>
        </w:rPr>
        <w:t>代表</w:t>
      </w:r>
      <w:r>
        <w:rPr>
          <w:rFonts w:ascii="方正仿宋简体" w:eastAsia="方正仿宋简体" w:hAnsi="方正仿宋简体" w:hint="eastAsia"/>
          <w:b/>
          <w:sz w:val="36"/>
          <w:szCs w:val="36"/>
        </w:rPr>
        <w:t>行为规范及纪律要求</w:t>
      </w:r>
    </w:p>
    <w:p w14:paraId="01CD982A" w14:textId="77777777" w:rsidR="00007AE5" w:rsidRPr="00206DB8" w:rsidRDefault="00007AE5" w:rsidP="00007AE5">
      <w:pPr>
        <w:spacing w:line="440" w:lineRule="exact"/>
        <w:ind w:firstLineChars="200" w:firstLine="480"/>
        <w:rPr>
          <w:rFonts w:ascii="方正仿宋简体" w:eastAsia="方正仿宋简体" w:hAnsi="方正仿宋简体"/>
          <w:sz w:val="24"/>
        </w:rPr>
      </w:pPr>
      <w:r w:rsidRPr="00206DB8">
        <w:rPr>
          <w:rFonts w:ascii="方正仿宋简体" w:eastAsia="方正仿宋简体" w:hAnsi="方正仿宋简体" w:hint="eastAsia"/>
          <w:sz w:val="24"/>
        </w:rPr>
        <w:t>1、</w:t>
      </w:r>
      <w:r>
        <w:rPr>
          <w:rFonts w:ascii="方正仿宋简体" w:eastAsia="方正仿宋简体" w:hAnsi="方正仿宋简体" w:hint="eastAsia"/>
          <w:sz w:val="24"/>
        </w:rPr>
        <w:t>采购人代表应当具备条件：</w:t>
      </w:r>
      <w:r w:rsidRPr="00E021BC">
        <w:rPr>
          <w:rFonts w:ascii="方正仿宋简体" w:eastAsia="方正仿宋简体" w:hAnsi="方正仿宋简体"/>
          <w:sz w:val="24"/>
        </w:rPr>
        <w:t>责任心强、熟悉业务、公道正派，并遵守利益冲突回避原则。</w:t>
      </w:r>
    </w:p>
    <w:p w14:paraId="47533CE1" w14:textId="77777777" w:rsidR="00007AE5" w:rsidRPr="008D5A3B" w:rsidRDefault="00007AE5" w:rsidP="00007AE5">
      <w:pPr>
        <w:spacing w:line="440" w:lineRule="exact"/>
        <w:ind w:firstLineChars="200" w:firstLine="480"/>
        <w:rPr>
          <w:rFonts w:ascii="方正仿宋简体" w:eastAsia="方正仿宋简体" w:hAnsi="方正仿宋简体"/>
          <w:sz w:val="24"/>
        </w:rPr>
      </w:pPr>
      <w:r>
        <w:rPr>
          <w:rFonts w:ascii="方正仿宋简体" w:eastAsia="方正仿宋简体" w:hAnsi="方正仿宋简体"/>
          <w:sz w:val="24"/>
        </w:rPr>
        <w:t>2</w:t>
      </w:r>
      <w:r w:rsidRPr="008D5A3B">
        <w:rPr>
          <w:rFonts w:ascii="方正仿宋简体" w:eastAsia="方正仿宋简体" w:hAnsi="方正仿宋简体"/>
          <w:sz w:val="24"/>
        </w:rPr>
        <w:t>、遵行《政府采购法》第十二条和《政府采购法实施条例》第九条及财政部关于回避的规定。</w:t>
      </w:r>
    </w:p>
    <w:p w14:paraId="5F53515D" w14:textId="77777777" w:rsidR="00007AE5" w:rsidRPr="008D5A3B" w:rsidRDefault="00007AE5" w:rsidP="00007AE5">
      <w:pPr>
        <w:spacing w:line="440" w:lineRule="exact"/>
        <w:ind w:firstLineChars="200" w:firstLine="480"/>
        <w:rPr>
          <w:rFonts w:ascii="方正仿宋简体" w:eastAsia="方正仿宋简体" w:hAnsi="方正仿宋简体"/>
          <w:sz w:val="24"/>
        </w:rPr>
      </w:pPr>
      <w:r w:rsidRPr="008D5A3B">
        <w:rPr>
          <w:rFonts w:ascii="方正仿宋简体" w:eastAsia="方正仿宋简体" w:hAnsi="方正仿宋简体" w:hint="eastAsia"/>
          <w:bCs/>
          <w:sz w:val="24"/>
        </w:rPr>
        <w:t>（1）参加采购活动前3年内与供应商存在劳动关系；</w:t>
      </w:r>
    </w:p>
    <w:p w14:paraId="1A655486" w14:textId="77777777" w:rsidR="00007AE5" w:rsidRPr="008D5A3B" w:rsidRDefault="00007AE5" w:rsidP="00007AE5">
      <w:pPr>
        <w:spacing w:line="440" w:lineRule="exact"/>
        <w:ind w:firstLineChars="200" w:firstLine="480"/>
        <w:rPr>
          <w:rFonts w:ascii="方正仿宋简体" w:eastAsia="方正仿宋简体" w:hAnsi="方正仿宋简体"/>
          <w:sz w:val="24"/>
        </w:rPr>
      </w:pPr>
      <w:r w:rsidRPr="008D5A3B">
        <w:rPr>
          <w:rFonts w:ascii="方正仿宋简体" w:eastAsia="方正仿宋简体" w:hAnsi="方正仿宋简体" w:hint="eastAsia"/>
          <w:bCs/>
          <w:sz w:val="24"/>
        </w:rPr>
        <w:t>（</w:t>
      </w:r>
      <w:r w:rsidRPr="008D5A3B">
        <w:rPr>
          <w:rFonts w:ascii="方正仿宋简体" w:eastAsia="方正仿宋简体" w:hAnsi="方正仿宋简体"/>
          <w:bCs/>
          <w:sz w:val="24"/>
        </w:rPr>
        <w:t>2</w:t>
      </w:r>
      <w:r w:rsidRPr="008D5A3B">
        <w:rPr>
          <w:rFonts w:ascii="方正仿宋简体" w:eastAsia="方正仿宋简体" w:hAnsi="方正仿宋简体" w:hint="eastAsia"/>
          <w:bCs/>
          <w:sz w:val="24"/>
        </w:rPr>
        <w:t>）参加采购活动前3年内担任供应商的董事、监事；</w:t>
      </w:r>
    </w:p>
    <w:p w14:paraId="3C685632" w14:textId="77777777" w:rsidR="00007AE5" w:rsidRPr="008D5A3B" w:rsidRDefault="00007AE5" w:rsidP="00007AE5">
      <w:pPr>
        <w:spacing w:line="440" w:lineRule="exact"/>
        <w:ind w:firstLineChars="200" w:firstLine="480"/>
        <w:rPr>
          <w:rFonts w:ascii="方正仿宋简体" w:eastAsia="方正仿宋简体" w:hAnsi="方正仿宋简体"/>
          <w:sz w:val="24"/>
        </w:rPr>
      </w:pPr>
      <w:r w:rsidRPr="008D5A3B">
        <w:rPr>
          <w:rFonts w:ascii="方正仿宋简体" w:eastAsia="方正仿宋简体" w:hAnsi="方正仿宋简体" w:hint="eastAsia"/>
          <w:bCs/>
          <w:sz w:val="24"/>
        </w:rPr>
        <w:t>（</w:t>
      </w:r>
      <w:r w:rsidRPr="008D5A3B">
        <w:rPr>
          <w:rFonts w:ascii="方正仿宋简体" w:eastAsia="方正仿宋简体" w:hAnsi="方正仿宋简体"/>
          <w:bCs/>
          <w:sz w:val="24"/>
        </w:rPr>
        <w:t>3</w:t>
      </w:r>
      <w:r w:rsidRPr="008D5A3B">
        <w:rPr>
          <w:rFonts w:ascii="方正仿宋简体" w:eastAsia="方正仿宋简体" w:hAnsi="方正仿宋简体" w:hint="eastAsia"/>
          <w:bCs/>
          <w:sz w:val="24"/>
        </w:rPr>
        <w:t>）参加采购活动前3年内是供应商的控股股东或者实际控制人；</w:t>
      </w:r>
    </w:p>
    <w:p w14:paraId="09BF9AE1" w14:textId="77777777" w:rsidR="00007AE5" w:rsidRPr="008D5A3B" w:rsidRDefault="00007AE5" w:rsidP="00007AE5">
      <w:pPr>
        <w:spacing w:line="440" w:lineRule="exact"/>
        <w:ind w:firstLineChars="200" w:firstLine="480"/>
        <w:rPr>
          <w:rFonts w:ascii="方正仿宋简体" w:eastAsia="方正仿宋简体" w:hAnsi="方正仿宋简体"/>
          <w:sz w:val="24"/>
        </w:rPr>
      </w:pPr>
      <w:r w:rsidRPr="008D5A3B">
        <w:rPr>
          <w:rFonts w:ascii="方正仿宋简体" w:eastAsia="方正仿宋简体" w:hAnsi="方正仿宋简体" w:hint="eastAsia"/>
          <w:bCs/>
          <w:sz w:val="24"/>
        </w:rPr>
        <w:t>（</w:t>
      </w:r>
      <w:r w:rsidRPr="008D5A3B">
        <w:rPr>
          <w:rFonts w:ascii="方正仿宋简体" w:eastAsia="方正仿宋简体" w:hAnsi="方正仿宋简体"/>
          <w:bCs/>
          <w:sz w:val="24"/>
        </w:rPr>
        <w:t>4</w:t>
      </w:r>
      <w:r w:rsidRPr="008D5A3B">
        <w:rPr>
          <w:rFonts w:ascii="方正仿宋简体" w:eastAsia="方正仿宋简体" w:hAnsi="方正仿宋简体" w:hint="eastAsia"/>
          <w:bCs/>
          <w:sz w:val="24"/>
        </w:rPr>
        <w:t>）与供应商的法定代表人或者负责人有夫妻、直系血亲、三代以内旁系血亲或者近姻亲关系；</w:t>
      </w:r>
    </w:p>
    <w:p w14:paraId="16A54DA2" w14:textId="77777777" w:rsidR="00007AE5" w:rsidRPr="008D5A3B" w:rsidRDefault="00007AE5" w:rsidP="00007AE5">
      <w:pPr>
        <w:spacing w:line="440" w:lineRule="exact"/>
        <w:ind w:firstLineChars="200" w:firstLine="480"/>
        <w:rPr>
          <w:rFonts w:ascii="方正仿宋简体" w:eastAsia="方正仿宋简体" w:hAnsi="方正仿宋简体"/>
          <w:sz w:val="24"/>
        </w:rPr>
      </w:pPr>
      <w:r w:rsidRPr="008D5A3B">
        <w:rPr>
          <w:rFonts w:ascii="方正仿宋简体" w:eastAsia="方正仿宋简体" w:hAnsi="方正仿宋简体" w:hint="eastAsia"/>
          <w:bCs/>
          <w:sz w:val="24"/>
        </w:rPr>
        <w:t>（</w:t>
      </w:r>
      <w:r w:rsidRPr="008D5A3B">
        <w:rPr>
          <w:rFonts w:ascii="方正仿宋简体" w:eastAsia="方正仿宋简体" w:hAnsi="方正仿宋简体"/>
          <w:bCs/>
          <w:sz w:val="24"/>
        </w:rPr>
        <w:t>5</w:t>
      </w:r>
      <w:r w:rsidRPr="008D5A3B">
        <w:rPr>
          <w:rFonts w:ascii="方正仿宋简体" w:eastAsia="方正仿宋简体" w:hAnsi="方正仿宋简体" w:hint="eastAsia"/>
          <w:bCs/>
          <w:sz w:val="24"/>
        </w:rPr>
        <w:t>）与供应商有其他可能影响政府采购活动公平、公正进行的关系。</w:t>
      </w:r>
    </w:p>
    <w:p w14:paraId="5E9FF38D" w14:textId="77777777" w:rsidR="00007AE5" w:rsidRPr="008D5A3B" w:rsidRDefault="00007AE5" w:rsidP="00007AE5">
      <w:pPr>
        <w:spacing w:line="440" w:lineRule="exact"/>
        <w:ind w:firstLineChars="200" w:firstLine="480"/>
        <w:rPr>
          <w:rFonts w:ascii="方正仿宋简体" w:eastAsia="方正仿宋简体" w:hAnsi="方正仿宋简体"/>
          <w:sz w:val="24"/>
        </w:rPr>
      </w:pPr>
      <w:r w:rsidRPr="008D5A3B">
        <w:rPr>
          <w:rFonts w:ascii="方正仿宋简体" w:eastAsia="方正仿宋简体" w:hAnsi="方正仿宋简体" w:hint="eastAsia"/>
          <w:bCs/>
          <w:sz w:val="24"/>
        </w:rPr>
        <w:t>《关于贯彻落实&lt;中国人民共和国政府采购法实施条例&gt;的若干规定》第十七条：在政府采购活动中需要依法回避的采购人员包括采购人内部负责采购项目的具体经办工作人员和直接分管采购项目的负责人，以及采购代理机构负责采购项目的具体经办工作人员和直接分管采购活动的负责人。采购人员自知道或者应当知道其与参加政府采购活动的供应商存在利害关系后主动回避。</w:t>
      </w:r>
    </w:p>
    <w:p w14:paraId="394F4ECD" w14:textId="77777777" w:rsidR="00007AE5" w:rsidRDefault="00007AE5" w:rsidP="00007AE5">
      <w:pPr>
        <w:spacing w:line="440" w:lineRule="exact"/>
        <w:ind w:firstLineChars="200" w:firstLine="480"/>
        <w:rPr>
          <w:rFonts w:ascii="方正仿宋简体" w:eastAsia="方正仿宋简体" w:hAnsi="方正仿宋简体"/>
          <w:sz w:val="24"/>
        </w:rPr>
      </w:pPr>
      <w:r>
        <w:rPr>
          <w:rFonts w:ascii="方正仿宋简体" w:eastAsia="方正仿宋简体" w:hAnsi="方正仿宋简体"/>
          <w:sz w:val="24"/>
        </w:rPr>
        <w:t>3</w:t>
      </w:r>
      <w:r w:rsidRPr="008D5A3B">
        <w:rPr>
          <w:rFonts w:ascii="方正仿宋简体" w:eastAsia="方正仿宋简体" w:hAnsi="方正仿宋简体"/>
          <w:sz w:val="24"/>
        </w:rPr>
        <w:t>、</w:t>
      </w:r>
      <w:r>
        <w:rPr>
          <w:rFonts w:ascii="方正仿宋简体" w:eastAsia="方正仿宋简体" w:hAnsi="方正仿宋简体" w:hint="eastAsia"/>
          <w:sz w:val="24"/>
        </w:rPr>
        <w:t>采购人代表被禁止的行为：</w:t>
      </w:r>
      <w:r w:rsidRPr="00E021BC">
        <w:rPr>
          <w:rFonts w:ascii="方正仿宋简体" w:eastAsia="方正仿宋简体" w:hAnsi="方正仿宋简体"/>
          <w:sz w:val="24"/>
        </w:rPr>
        <w:t>严禁</w:t>
      </w:r>
      <w:r>
        <w:rPr>
          <w:rFonts w:ascii="方正仿宋简体" w:eastAsia="方正仿宋简体" w:hAnsi="方正仿宋简体" w:hint="eastAsia"/>
          <w:sz w:val="24"/>
        </w:rPr>
        <w:t>采购人</w:t>
      </w:r>
      <w:r w:rsidRPr="00E021BC">
        <w:rPr>
          <w:rFonts w:ascii="方正仿宋简体" w:eastAsia="方正仿宋简体" w:hAnsi="方正仿宋简体"/>
          <w:sz w:val="24"/>
        </w:rPr>
        <w:t>代表私下接触投标人、潜在投标人、评标专家或相关利害关系人；严禁</w:t>
      </w:r>
      <w:r>
        <w:rPr>
          <w:rFonts w:ascii="方正仿宋简体" w:eastAsia="方正仿宋简体" w:hAnsi="方正仿宋简体" w:hint="eastAsia"/>
          <w:sz w:val="24"/>
        </w:rPr>
        <w:t>采购人</w:t>
      </w:r>
      <w:r w:rsidRPr="00E021BC">
        <w:rPr>
          <w:rFonts w:ascii="方正仿宋简体" w:eastAsia="方正仿宋简体" w:hAnsi="方正仿宋简体"/>
          <w:sz w:val="24"/>
        </w:rPr>
        <w:t>代表在评标过程中发表带有倾向性、误导性的言论或者暗示性的意见建议，干扰或影响其他评标委员会成员公正独立评标。</w:t>
      </w:r>
    </w:p>
    <w:p w14:paraId="328EDB80" w14:textId="77777777" w:rsidR="00007AE5" w:rsidRPr="008D5A3B" w:rsidRDefault="00007AE5" w:rsidP="00007AE5">
      <w:pPr>
        <w:spacing w:line="440" w:lineRule="exact"/>
        <w:ind w:firstLineChars="200" w:firstLine="480"/>
        <w:rPr>
          <w:rFonts w:ascii="方正仿宋简体" w:eastAsia="方正仿宋简体" w:hAnsi="方正仿宋简体"/>
          <w:sz w:val="24"/>
        </w:rPr>
      </w:pPr>
      <w:r w:rsidRPr="008D5A3B">
        <w:rPr>
          <w:rFonts w:ascii="方正仿宋简体" w:eastAsia="方正仿宋简体" w:hAnsi="方正仿宋简体"/>
          <w:sz w:val="24"/>
        </w:rPr>
        <w:t>4、</w:t>
      </w:r>
      <w:r>
        <w:rPr>
          <w:rFonts w:ascii="方正仿宋简体" w:eastAsia="方正仿宋简体" w:hAnsi="方正仿宋简体" w:hint="eastAsia"/>
          <w:sz w:val="24"/>
        </w:rPr>
        <w:t>采购人</w:t>
      </w:r>
      <w:r w:rsidRPr="00E021BC">
        <w:rPr>
          <w:rFonts w:ascii="方正仿宋简体" w:eastAsia="方正仿宋简体" w:hAnsi="方正仿宋简体"/>
          <w:sz w:val="24"/>
        </w:rPr>
        <w:t>代表发现其他评标委员会成员不按照招标文件规定的评标标准和方法评标的，应当及时提醒、劝阻并向有关招标投标行政监督部门（以下简称行政监督部门）报告。</w:t>
      </w:r>
    </w:p>
    <w:p w14:paraId="2D878CDA" w14:textId="77777777" w:rsidR="00007AE5" w:rsidRPr="008D5A3B" w:rsidRDefault="00007AE5" w:rsidP="00007AE5">
      <w:pPr>
        <w:spacing w:line="440" w:lineRule="exact"/>
        <w:ind w:firstLineChars="200" w:firstLine="480"/>
        <w:rPr>
          <w:rFonts w:ascii="方正仿宋简体" w:eastAsia="方正仿宋简体" w:hAnsi="方正仿宋简体"/>
          <w:sz w:val="24"/>
        </w:rPr>
      </w:pPr>
      <w:r w:rsidRPr="008D5A3B">
        <w:rPr>
          <w:rFonts w:ascii="方正仿宋简体" w:eastAsia="方正仿宋简体" w:hAnsi="方正仿宋简体"/>
          <w:sz w:val="24"/>
        </w:rPr>
        <w:t>5、在评审过程中和评审结束后，不得记录、复制或带走任何评审资料，除因履行《四川省政府采购评审工作规程（修订）》第十三条第（六）项规定的义务外，不得向外界透露评审内容。不得透露参与项目的供应商、学校监督人姓名、专家信息。</w:t>
      </w:r>
    </w:p>
    <w:p w14:paraId="44334862" w14:textId="08F80CD3" w:rsidR="00007AE5" w:rsidRPr="008D5A3B" w:rsidRDefault="00007AE5" w:rsidP="00007AE5">
      <w:pPr>
        <w:spacing w:line="440" w:lineRule="exact"/>
        <w:ind w:firstLineChars="200" w:firstLine="480"/>
        <w:rPr>
          <w:rFonts w:ascii="方正仿宋简体" w:eastAsia="方正仿宋简体" w:hAnsi="方正仿宋简体"/>
          <w:sz w:val="24"/>
        </w:rPr>
      </w:pPr>
      <w:r>
        <w:rPr>
          <w:rFonts w:ascii="方正仿宋简体" w:eastAsia="方正仿宋简体" w:hAnsi="方正仿宋简体"/>
          <w:sz w:val="24"/>
        </w:rPr>
        <w:t>6</w:t>
      </w:r>
      <w:r w:rsidRPr="008D5A3B">
        <w:rPr>
          <w:rFonts w:ascii="方正仿宋简体" w:eastAsia="方正仿宋简体" w:hAnsi="方正仿宋简体"/>
          <w:sz w:val="24"/>
        </w:rPr>
        <w:t>、遵守有关廉洁自律规定，不得收受供应商及有关业务单位和个人的财物或好处，不得接受采购组织单位的请托。</w:t>
      </w:r>
    </w:p>
    <w:p w14:paraId="7E6CB27C" w14:textId="77777777" w:rsidR="00007AE5" w:rsidRPr="008D5A3B" w:rsidRDefault="00007AE5" w:rsidP="00007AE5">
      <w:pPr>
        <w:spacing w:line="440" w:lineRule="exact"/>
        <w:ind w:firstLineChars="200" w:firstLine="480"/>
        <w:rPr>
          <w:rFonts w:ascii="方正仿宋简体" w:eastAsia="方正仿宋简体" w:hAnsi="方正仿宋简体"/>
          <w:sz w:val="24"/>
        </w:rPr>
      </w:pPr>
      <w:r>
        <w:rPr>
          <w:rFonts w:ascii="方正仿宋简体" w:eastAsia="方正仿宋简体" w:hAnsi="方正仿宋简体"/>
          <w:sz w:val="24"/>
        </w:rPr>
        <w:t>7</w:t>
      </w:r>
      <w:r w:rsidRPr="008D5A3B">
        <w:rPr>
          <w:rFonts w:ascii="方正仿宋简体" w:eastAsia="方正仿宋简体" w:hAnsi="方正仿宋简体"/>
          <w:sz w:val="24"/>
        </w:rPr>
        <w:t>、在采购结果公示前，不得透露评审结果。</w:t>
      </w:r>
    </w:p>
    <w:p w14:paraId="2B084BEA" w14:textId="77777777" w:rsidR="00007AE5" w:rsidRPr="008D5A3B" w:rsidRDefault="00007AE5" w:rsidP="008039F4">
      <w:pPr>
        <w:spacing w:line="440" w:lineRule="exact"/>
        <w:ind w:firstLineChars="2400" w:firstLine="5760"/>
        <w:rPr>
          <w:rFonts w:ascii="方正仿宋简体" w:eastAsia="方正仿宋简体" w:hAnsi="方正仿宋简体"/>
          <w:sz w:val="24"/>
        </w:rPr>
      </w:pPr>
      <w:r w:rsidRPr="008D5A3B">
        <w:rPr>
          <w:rFonts w:ascii="方正仿宋简体" w:eastAsia="方正仿宋简体" w:hAnsi="方正仿宋简体" w:hint="eastAsia"/>
          <w:sz w:val="24"/>
        </w:rPr>
        <w:t>业主代表签字：</w:t>
      </w:r>
    </w:p>
    <w:p w14:paraId="21F5DF56" w14:textId="4CE55355" w:rsidR="00A66720" w:rsidRPr="00A66720" w:rsidRDefault="00007AE5" w:rsidP="008039F4">
      <w:pPr>
        <w:spacing w:afterLines="50" w:after="156"/>
        <w:jc w:val="center"/>
        <w:rPr>
          <w:b/>
          <w:sz w:val="24"/>
        </w:rPr>
      </w:pPr>
      <w:r w:rsidRPr="008D5A3B">
        <w:rPr>
          <w:rFonts w:ascii="方正仿宋简体" w:eastAsia="方正仿宋简体" w:hAnsi="方正仿宋简体" w:hint="eastAsia"/>
          <w:sz w:val="24"/>
        </w:rPr>
        <w:t xml:space="preserve">　　</w:t>
      </w:r>
      <w:r>
        <w:rPr>
          <w:rFonts w:ascii="方正仿宋简体" w:eastAsia="方正仿宋简体" w:hAnsi="方正仿宋简体" w:hint="eastAsia"/>
          <w:sz w:val="24"/>
        </w:rPr>
        <w:t xml:space="preserve"> </w:t>
      </w:r>
      <w:r>
        <w:rPr>
          <w:rFonts w:ascii="方正仿宋简体" w:eastAsia="方正仿宋简体" w:hAnsi="方正仿宋简体"/>
          <w:sz w:val="24"/>
        </w:rPr>
        <w:t xml:space="preserve">                                     </w:t>
      </w:r>
      <w:r w:rsidRPr="008D5A3B">
        <w:rPr>
          <w:rFonts w:ascii="方正仿宋简体" w:eastAsia="方正仿宋简体" w:hAnsi="方正仿宋简体"/>
          <w:sz w:val="24"/>
        </w:rPr>
        <w:t>年</w:t>
      </w:r>
      <w:r w:rsidRPr="008D5A3B">
        <w:rPr>
          <w:rFonts w:ascii="方正仿宋简体" w:eastAsia="方正仿宋简体" w:hAnsi="方正仿宋简体" w:hint="eastAsia"/>
          <w:sz w:val="24"/>
        </w:rPr>
        <w:t xml:space="preserve">　　</w:t>
      </w:r>
      <w:r w:rsidRPr="008D5A3B">
        <w:rPr>
          <w:rFonts w:ascii="方正仿宋简体" w:eastAsia="方正仿宋简体" w:hAnsi="方正仿宋简体"/>
          <w:sz w:val="24"/>
        </w:rPr>
        <w:t>月</w:t>
      </w:r>
      <w:r w:rsidRPr="008D5A3B">
        <w:rPr>
          <w:rFonts w:ascii="方正仿宋简体" w:eastAsia="方正仿宋简体" w:hAnsi="方正仿宋简体" w:hint="eastAsia"/>
          <w:sz w:val="24"/>
        </w:rPr>
        <w:t xml:space="preserve">　　</w:t>
      </w:r>
      <w:r w:rsidRPr="008D5A3B">
        <w:rPr>
          <w:rFonts w:ascii="方正仿宋简体" w:eastAsia="方正仿宋简体" w:hAnsi="方正仿宋简体"/>
          <w:sz w:val="24"/>
        </w:rPr>
        <w:t>日</w:t>
      </w:r>
      <w:bookmarkEnd w:id="1"/>
    </w:p>
    <w:sectPr w:rsidR="00A66720" w:rsidRPr="00A66720" w:rsidSect="008039F4">
      <w:footerReference w:type="default" r:id="rId13"/>
      <w:pgSz w:w="11906" w:h="16838"/>
      <w:pgMar w:top="851" w:right="1800" w:bottom="1135"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CA097" w14:textId="77777777" w:rsidR="00FE237A" w:rsidRDefault="00FE237A">
      <w:r>
        <w:separator/>
      </w:r>
    </w:p>
  </w:endnote>
  <w:endnote w:type="continuationSeparator" w:id="0">
    <w:p w14:paraId="6E96724A" w14:textId="77777777" w:rsidR="00FE237A" w:rsidRDefault="00FE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宋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048448"/>
      <w:docPartObj>
        <w:docPartGallery w:val="Page Numbers (Bottom of Page)"/>
        <w:docPartUnique/>
      </w:docPartObj>
    </w:sdtPr>
    <w:sdtEndPr/>
    <w:sdtContent>
      <w:p w14:paraId="21B570FF" w14:textId="77777777" w:rsidR="007261BA" w:rsidRDefault="007261BA">
        <w:pPr>
          <w:pStyle w:val="af4"/>
          <w:jc w:val="center"/>
        </w:pPr>
        <w:r>
          <w:fldChar w:fldCharType="begin"/>
        </w:r>
        <w:r>
          <w:instrText>PAGE   \* MERGEFORMAT</w:instrText>
        </w:r>
        <w:r>
          <w:fldChar w:fldCharType="separate"/>
        </w:r>
        <w:r w:rsidR="00664730" w:rsidRPr="00664730">
          <w:rPr>
            <w:noProof/>
            <w:lang w:val="zh-CN"/>
          </w:rPr>
          <w:t>1</w:t>
        </w:r>
        <w:r>
          <w:fldChar w:fldCharType="end"/>
        </w:r>
      </w:p>
    </w:sdtContent>
  </w:sdt>
  <w:p w14:paraId="48BC99F6" w14:textId="77777777" w:rsidR="007261BA" w:rsidRDefault="007261B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768618"/>
      <w:docPartObj>
        <w:docPartGallery w:val="Page Numbers (Bottom of Page)"/>
        <w:docPartUnique/>
      </w:docPartObj>
    </w:sdtPr>
    <w:sdtEndPr/>
    <w:sdtContent>
      <w:p w14:paraId="7F287B28" w14:textId="77777777" w:rsidR="00007AE5" w:rsidRDefault="00007AE5">
        <w:pPr>
          <w:pStyle w:val="af4"/>
          <w:jc w:val="center"/>
        </w:pPr>
        <w:r>
          <w:fldChar w:fldCharType="begin"/>
        </w:r>
        <w:r>
          <w:instrText>PAGE   \* MERGEFORMAT</w:instrText>
        </w:r>
        <w:r>
          <w:fldChar w:fldCharType="separate"/>
        </w:r>
        <w:r w:rsidRPr="00886ACF">
          <w:rPr>
            <w:noProof/>
            <w:lang w:val="zh-CN"/>
          </w:rPr>
          <w:t>2</w:t>
        </w:r>
        <w:r>
          <w:fldChar w:fldCharType="end"/>
        </w:r>
      </w:p>
    </w:sdtContent>
  </w:sdt>
  <w:p w14:paraId="4F09A50B" w14:textId="77777777" w:rsidR="00007AE5" w:rsidRDefault="00007AE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715908"/>
      <w:docPartObj>
        <w:docPartGallery w:val="Page Numbers (Bottom of Page)"/>
        <w:docPartUnique/>
      </w:docPartObj>
    </w:sdtPr>
    <w:sdtEndPr/>
    <w:sdtContent>
      <w:p w14:paraId="5FC722DC" w14:textId="77777777" w:rsidR="00CC1EC3" w:rsidRDefault="00F34567">
        <w:pPr>
          <w:pStyle w:val="af4"/>
          <w:jc w:val="center"/>
        </w:pPr>
        <w:r>
          <w:fldChar w:fldCharType="begin"/>
        </w:r>
        <w:r>
          <w:instrText>PAGE   \* MERGEFORMAT</w:instrText>
        </w:r>
        <w:r>
          <w:fldChar w:fldCharType="separate"/>
        </w:r>
        <w:r w:rsidR="00886ACF" w:rsidRPr="00886ACF">
          <w:rPr>
            <w:noProof/>
            <w:lang w:val="zh-CN"/>
          </w:rPr>
          <w:t>2</w:t>
        </w:r>
        <w:r>
          <w:fldChar w:fldCharType="end"/>
        </w:r>
      </w:p>
    </w:sdtContent>
  </w:sdt>
  <w:p w14:paraId="759145C2" w14:textId="77777777" w:rsidR="00CC1EC3" w:rsidRDefault="00FE237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8359A" w14:textId="77777777" w:rsidR="00FE237A" w:rsidRDefault="00FE237A">
      <w:r>
        <w:separator/>
      </w:r>
    </w:p>
  </w:footnote>
  <w:footnote w:type="continuationSeparator" w:id="0">
    <w:p w14:paraId="2956DA89" w14:textId="77777777" w:rsidR="00FE237A" w:rsidRDefault="00FE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7EC0D" w14:textId="77777777" w:rsidR="00007AE5" w:rsidRDefault="00007AE5" w:rsidP="00214B8C">
    <w:pPr>
      <w:pStyle w:val="af2"/>
      <w:jc w:val="right"/>
    </w:pPr>
    <w:r>
      <w:rPr>
        <w:rFonts w:hint="eastAsia"/>
      </w:rPr>
      <w:t>正面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67"/>
    <w:rsid w:val="0000168B"/>
    <w:rsid w:val="00007AE5"/>
    <w:rsid w:val="000409D6"/>
    <w:rsid w:val="00055ABD"/>
    <w:rsid w:val="000B210E"/>
    <w:rsid w:val="000F4A6F"/>
    <w:rsid w:val="0011232A"/>
    <w:rsid w:val="00190CC5"/>
    <w:rsid w:val="00192947"/>
    <w:rsid w:val="0022289F"/>
    <w:rsid w:val="0023281A"/>
    <w:rsid w:val="0028088A"/>
    <w:rsid w:val="002D20AB"/>
    <w:rsid w:val="00313A19"/>
    <w:rsid w:val="003449CC"/>
    <w:rsid w:val="0036340D"/>
    <w:rsid w:val="00381690"/>
    <w:rsid w:val="003E4599"/>
    <w:rsid w:val="004026B3"/>
    <w:rsid w:val="00437699"/>
    <w:rsid w:val="0047477E"/>
    <w:rsid w:val="00494C59"/>
    <w:rsid w:val="004D7072"/>
    <w:rsid w:val="004E6E8E"/>
    <w:rsid w:val="004E7948"/>
    <w:rsid w:val="004F45FB"/>
    <w:rsid w:val="00545A27"/>
    <w:rsid w:val="00546478"/>
    <w:rsid w:val="00566F43"/>
    <w:rsid w:val="00577548"/>
    <w:rsid w:val="005E7A05"/>
    <w:rsid w:val="00647468"/>
    <w:rsid w:val="00664730"/>
    <w:rsid w:val="00672276"/>
    <w:rsid w:val="006B17BD"/>
    <w:rsid w:val="006B618F"/>
    <w:rsid w:val="006E3A4F"/>
    <w:rsid w:val="006F5F2F"/>
    <w:rsid w:val="007261BA"/>
    <w:rsid w:val="00726FB7"/>
    <w:rsid w:val="007A3FDC"/>
    <w:rsid w:val="008039F4"/>
    <w:rsid w:val="00842B5F"/>
    <w:rsid w:val="00886ACF"/>
    <w:rsid w:val="008F514A"/>
    <w:rsid w:val="00913F4C"/>
    <w:rsid w:val="009B26EC"/>
    <w:rsid w:val="009E141C"/>
    <w:rsid w:val="00A30045"/>
    <w:rsid w:val="00A54504"/>
    <w:rsid w:val="00A54F78"/>
    <w:rsid w:val="00A66720"/>
    <w:rsid w:val="00A73806"/>
    <w:rsid w:val="00AA0F9B"/>
    <w:rsid w:val="00B51668"/>
    <w:rsid w:val="00B7074C"/>
    <w:rsid w:val="00BD5EA2"/>
    <w:rsid w:val="00C33B44"/>
    <w:rsid w:val="00C40D2B"/>
    <w:rsid w:val="00C83CBA"/>
    <w:rsid w:val="00CC7A12"/>
    <w:rsid w:val="00CD0A7B"/>
    <w:rsid w:val="00D14576"/>
    <w:rsid w:val="00D4094E"/>
    <w:rsid w:val="00D418B6"/>
    <w:rsid w:val="00E039CB"/>
    <w:rsid w:val="00E07FE4"/>
    <w:rsid w:val="00E52306"/>
    <w:rsid w:val="00E55E80"/>
    <w:rsid w:val="00E62ED1"/>
    <w:rsid w:val="00EB1407"/>
    <w:rsid w:val="00F03E70"/>
    <w:rsid w:val="00F34567"/>
    <w:rsid w:val="00F52514"/>
    <w:rsid w:val="00F97C42"/>
    <w:rsid w:val="00FD05F8"/>
    <w:rsid w:val="00FE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D4D5"/>
  <w15:docId w15:val="{0926DDC4-29FB-4C4B-98F8-6E9DE869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4A"/>
    <w:pPr>
      <w:widowControl w:val="0"/>
      <w:jc w:val="both"/>
    </w:pPr>
    <w:rPr>
      <w:rFonts w:ascii="Calibri" w:eastAsia="宋体" w:hAnsi="Calibri" w:cs="Times New Roman"/>
      <w:szCs w:val="24"/>
    </w:r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kern w:val="0"/>
      <w:sz w:val="28"/>
      <w:szCs w:val="36"/>
    </w:rPr>
  </w:style>
  <w:style w:type="paragraph" w:styleId="3">
    <w:name w:val="heading 3"/>
    <w:basedOn w:val="a"/>
    <w:next w:val="a"/>
    <w:link w:val="30"/>
    <w:unhideWhenUsed/>
    <w:qFormat/>
    <w:rsid w:val="006563DA"/>
    <w:pPr>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hAnsi="宋体"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rsid w:val="00EF4B03"/>
    <w:pPr>
      <w:spacing w:line="400" w:lineRule="atLeast"/>
      <w:ind w:firstLine="200"/>
    </w:pPr>
    <w:rPr>
      <w:rFonts w:ascii="Times New Roman" w:hAnsi="Times New Roman"/>
      <w:kern w:val="0"/>
      <w:sz w:val="24"/>
    </w:rPr>
  </w:style>
  <w:style w:type="paragraph" w:customStyle="1" w:styleId="af0">
    <w:name w:val="正文首行缩进两字符"/>
    <w:basedOn w:val="a"/>
    <w:qFormat/>
    <w:rsid w:val="00EF4B03"/>
    <w:pPr>
      <w:spacing w:line="360" w:lineRule="auto"/>
      <w:ind w:firstLine="200"/>
    </w:pPr>
    <w:rPr>
      <w:rFonts w:ascii="Times New Roman" w:hAnsi="Times New Roman"/>
      <w:kern w:val="0"/>
      <w:szCs w:val="21"/>
    </w:rPr>
  </w:style>
  <w:style w:type="paragraph" w:customStyle="1" w:styleId="af1">
    <w:name w:val="样式"/>
    <w:basedOn w:val="a"/>
    <w:qFormat/>
    <w:rsid w:val="00EF4B03"/>
    <w:pPr>
      <w:autoSpaceDE w:val="0"/>
      <w:autoSpaceDN w:val="0"/>
      <w:jc w:val="left"/>
    </w:pPr>
    <w:rPr>
      <w:rFonts w:ascii="宋体" w:hAnsi="宋体" w:hint="eastAsia"/>
      <w:kern w:val="0"/>
      <w:sz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semiHidden/>
    <w:rsid w:val="00CD0280"/>
    <w:rPr>
      <w:color w:val="808080"/>
    </w:rPr>
  </w:style>
  <w:style w:type="paragraph" w:styleId="TOC1">
    <w:name w:val="toc 1"/>
    <w:basedOn w:val="a"/>
    <w:next w:val="a"/>
    <w:autoRedefine/>
    <w:uiPriority w:val="39"/>
    <w:unhideWhenUsed/>
    <w:rsid w:val="00426E22"/>
  </w:style>
  <w:style w:type="paragraph" w:styleId="af7">
    <w:name w:val="Balloon Text"/>
    <w:basedOn w:val="a"/>
    <w:link w:val="af8"/>
    <w:unhideWhenUsed/>
    <w:qFormat/>
    <w:rsid w:val="00A15581"/>
    <w:rPr>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style>
  <w:style w:type="paragraph" w:customStyle="1" w:styleId="aff1">
    <w:name w:val="目录"/>
    <w:basedOn w:val="a"/>
    <w:qFormat/>
    <w:rsid w:val="0007458D"/>
    <w:pPr>
      <w:spacing w:line="360" w:lineRule="auto"/>
      <w:mirrorIndents/>
    </w:pPr>
    <w:rPr>
      <w:sz w:val="28"/>
    </w:rPr>
  </w:style>
  <w:style w:type="paragraph" w:customStyle="1" w:styleId="Default">
    <w:name w:val="Default"/>
    <w:rsid w:val="00545A27"/>
    <w:pPr>
      <w:widowControl w:val="0"/>
      <w:autoSpaceDE w:val="0"/>
      <w:autoSpaceDN w:val="0"/>
      <w:adjustRightInd w:val="0"/>
    </w:pPr>
    <w:rPr>
      <w:rFonts w:ascii="仿宋_GB2312" w:eastAsia="仿宋_GB2312" w:cs="仿宋_GB2312"/>
      <w:color w:val="000000"/>
      <w:kern w:val="0"/>
      <w:sz w:val="24"/>
      <w:szCs w:val="24"/>
    </w:rPr>
  </w:style>
  <w:style w:type="paragraph" w:styleId="aff2">
    <w:name w:val="Revision"/>
    <w:hidden/>
    <w:uiPriority w:val="99"/>
    <w:semiHidden/>
    <w:rsid w:val="00192947"/>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B评标业主代姓名" minOccurs="0"/>
                <xsd:element ref="ns2:B评标业主代职称" minOccurs="0"/>
                <xsd:element ref="ns2:B评标业主代职务" minOccurs="0"/>
                <xsd:element ref="ns2:B评标业主代从事专业"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B评标业主代姓名" ma:index="16" nillable="true" ma:displayName="B评标业主代姓名" ma:internalName="B评标业主代姓名">
      <xsd:simpleType>
        <xsd:restriction base="dms:Text">
          <xsd:maxLength value="255"/>
        </xsd:restriction>
      </xsd:simpleType>
    </xsd:element>
    <xsd:element name="B评标业主代职称" ma:index="17" nillable="true" ma:displayName="B评标业主代职称" ma:internalName="B评标业主代职称">
      <xsd:simpleType>
        <xsd:restriction base="dms:Text">
          <xsd:maxLength value="255"/>
        </xsd:restriction>
      </xsd:simpleType>
    </xsd:element>
    <xsd:element name="B评标业主代职务" ma:index="18" nillable="true" ma:displayName="B评标业主代职务" ma:internalName="B评标业主代职务">
      <xsd:simpleType>
        <xsd:restriction base="dms:Text">
          <xsd:maxLength value="255"/>
        </xsd:restriction>
      </xsd:simpleType>
    </xsd:element>
    <xsd:element name="B评标业主代从事专业" ma:index="19" nillable="true" ma:displayName="B评标业主代从事专业" ma:internalName="B评标业主代从事专业">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 xsi:nil="true"/>
    <A开标时间 xmlns="c4b2db26-ef70-4543-a8a1-c36690a97483" xsi:nil="true"/>
    <A采购代表 xmlns="c4b2db26-ef70-4543-a8a1-c36690a97483" xsi:nil="true"/>
    <A项目名称 xmlns="c4b2db26-ef70-4543-a8a1-c36690a97483">内江师范学院2020年劳保用品采购项目</A项目名称>
    <A项目编号 xmlns="c4b2db26-ef70-4543-a8a1-c36690a97483"/>
    <A报名时间 xmlns="c4b2db26-ef70-4543-a8a1-c36690a97483" xsi:nil="true"/>
    <A预算金额 xmlns="c4b2db26-ef70-4543-a8a1-c36690a97483" xsi:nil="true"/>
    <A响应文件要求 xmlns="c4b2db26-ef70-4543-a8a1-c36690a97483" xsi:nil="true"/>
    <B评标业主代姓名 xmlns="c4b2db26-ef70-4543-a8a1-c36690a97483">     同志（职称：   ；职务：       从事专业      ）</B评标业主代姓名>
    <B评标业主代职称 xmlns="c4b2db26-ef70-4543-a8a1-c36690a97483"/>
    <B评标业主代职务 xmlns="c4b2db26-ef70-4543-a8a1-c36690a97483">校区搬指挥部办公室 副主任</B评标业主代职务>
    <B评标业主代从事专业 xmlns="c4b2db26-ef70-4543-a8a1-c36690a9748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DB03EC79-46DE-418B-BD4E-2EDE46BD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2790</Characters>
  <Application>Microsoft Office Word</Application>
  <DocSecurity>0</DocSecurity>
  <Lines>23</Lines>
  <Paragraphs>6</Paragraphs>
  <ScaleCrop>false</ScaleCrop>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内江师范学院招标采购评标业主代表审批表</dc:title>
  <dc:creator>蒋猛</dc:creator>
  <cp:keywords>正本1份、副本2份</cp:keywords>
  <cp:lastModifiedBy>龙文光</cp:lastModifiedBy>
  <cp:revision>3</cp:revision>
  <cp:lastPrinted>2021-09-26T00:28:00Z</cp:lastPrinted>
  <dcterms:created xsi:type="dcterms:W3CDTF">2022-11-02T09:18:00Z</dcterms:created>
  <dcterms:modified xsi:type="dcterms:W3CDTF">2022-11-02T09:19:00Z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